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20D8F" w14:textId="77777777" w:rsidR="00425F50" w:rsidRDefault="00725A40" w:rsidP="00B25A1B">
      <w:pPr>
        <w:pStyle w:val="Title"/>
        <w:jc w:val="center"/>
        <w:rPr>
          <w:rFonts w:ascii="Arial Italic" w:eastAsia="Arial Italic" w:hAnsi="Arial Italic" w:cs="Arial Italic"/>
        </w:rPr>
      </w:pPr>
      <w:r>
        <w:rPr>
          <w:rFonts w:eastAsia="Arial Bold Italic"/>
        </w:rPr>
        <w:t xml:space="preserve">Park Hill Art Club </w:t>
      </w:r>
      <w:r w:rsidR="009F4ADE">
        <w:rPr>
          <w:rFonts w:eastAsia="Arial Bold Italic"/>
        </w:rPr>
        <w:t>Spring</w:t>
      </w:r>
      <w:r>
        <w:rPr>
          <w:rFonts w:eastAsia="Arial Bold Italic"/>
        </w:rPr>
        <w:t xml:space="preserve"> </w:t>
      </w:r>
      <w:r w:rsidR="009F4ADE">
        <w:rPr>
          <w:rFonts w:eastAsia="Arial Bold Italic"/>
        </w:rPr>
        <w:t>2023</w:t>
      </w:r>
      <w:r>
        <w:rPr>
          <w:rFonts w:eastAsia="Arial Bold Italic"/>
        </w:rPr>
        <w:t xml:space="preserve"> Show and Sale Guidelines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1"/>
        <w:gridCol w:w="7609"/>
      </w:tblGrid>
      <w:tr w:rsidR="00B25A1B" w14:paraId="00A7BFD7" w14:textId="77777777" w:rsidTr="00B25A1B">
        <w:tc>
          <w:tcPr>
            <w:tcW w:w="1795" w:type="dxa"/>
          </w:tcPr>
          <w:p w14:paraId="459F2833" w14:textId="77777777" w:rsidR="00B25A1B" w:rsidRPr="00B25A1B" w:rsidRDefault="00B25A1B" w:rsidP="00B25A1B">
            <w:pPr>
              <w:pStyle w:val="BodyText"/>
              <w:ind w:left="2" w:hanging="2"/>
              <w:jc w:val="right"/>
              <w:rPr>
                <w:rStyle w:val="Strong"/>
                <w:rFonts w:eastAsia="Arial Bold"/>
              </w:rPr>
            </w:pPr>
            <w:r w:rsidRPr="00B25A1B">
              <w:rPr>
                <w:rStyle w:val="Strong"/>
                <w:rFonts w:eastAsia="Arial Bold"/>
              </w:rPr>
              <w:t>Show Hours:</w:t>
            </w:r>
          </w:p>
        </w:tc>
        <w:tc>
          <w:tcPr>
            <w:tcW w:w="8131" w:type="dxa"/>
          </w:tcPr>
          <w:p w14:paraId="05D6131C" w14:textId="77777777" w:rsidR="00B25A1B" w:rsidRDefault="00B25A1B" w:rsidP="00B25A1B">
            <w:pPr>
              <w:pStyle w:val="BodyText"/>
              <w:ind w:left="2" w:hanging="2"/>
              <w:rPr>
                <w:rFonts w:eastAsia="Arial Bold"/>
              </w:rPr>
            </w:pPr>
            <w:r>
              <w:rPr>
                <w:rFonts w:eastAsia="Arial"/>
              </w:rPr>
              <w:t xml:space="preserve">Friday, </w:t>
            </w:r>
            <w:r w:rsidR="009F4ADE">
              <w:rPr>
                <w:rFonts w:eastAsia="Arial"/>
              </w:rPr>
              <w:t>March 31</w:t>
            </w:r>
            <w:r>
              <w:rPr>
                <w:rFonts w:eastAsia="Arial"/>
              </w:rPr>
              <w:t>, 4:30-8</w:t>
            </w:r>
            <w:r w:rsidR="009F4ADE">
              <w:rPr>
                <w:rFonts w:eastAsia="Arial"/>
              </w:rPr>
              <w:t xml:space="preserve"> </w:t>
            </w:r>
            <w:r>
              <w:rPr>
                <w:rFonts w:eastAsia="Arial"/>
              </w:rPr>
              <w:t>pm</w:t>
            </w:r>
          </w:p>
        </w:tc>
      </w:tr>
      <w:tr w:rsidR="00B25A1B" w14:paraId="322E63A2" w14:textId="77777777" w:rsidTr="00B25A1B">
        <w:tc>
          <w:tcPr>
            <w:tcW w:w="1795" w:type="dxa"/>
          </w:tcPr>
          <w:p w14:paraId="3E774417" w14:textId="77777777" w:rsidR="00B25A1B" w:rsidRDefault="00B25A1B" w:rsidP="00B25A1B">
            <w:pPr>
              <w:pStyle w:val="BodyText"/>
              <w:ind w:left="2" w:hanging="2"/>
              <w:jc w:val="right"/>
              <w:rPr>
                <w:rFonts w:eastAsia="Arial Bold"/>
              </w:rPr>
            </w:pPr>
          </w:p>
        </w:tc>
        <w:tc>
          <w:tcPr>
            <w:tcW w:w="8131" w:type="dxa"/>
          </w:tcPr>
          <w:p w14:paraId="007C0DE9" w14:textId="77777777" w:rsidR="00B25A1B" w:rsidRPr="00B25A1B" w:rsidRDefault="00B25A1B" w:rsidP="00B25A1B">
            <w:pPr>
              <w:pStyle w:val="BodyText"/>
              <w:ind w:left="2" w:hanging="2"/>
              <w:rPr>
                <w:rFonts w:eastAsia="Arial"/>
              </w:rPr>
            </w:pPr>
            <w:r>
              <w:rPr>
                <w:rFonts w:eastAsia="Arial"/>
              </w:rPr>
              <w:t xml:space="preserve">Saturday, </w:t>
            </w:r>
            <w:r w:rsidR="009F4ADE">
              <w:rPr>
                <w:rFonts w:eastAsia="Arial"/>
              </w:rPr>
              <w:t>April 1</w:t>
            </w:r>
            <w:r>
              <w:rPr>
                <w:rFonts w:eastAsia="Arial"/>
              </w:rPr>
              <w:t>, 10</w:t>
            </w:r>
            <w:r w:rsidR="009F4ADE">
              <w:rPr>
                <w:rFonts w:eastAsia="Arial"/>
              </w:rPr>
              <w:t xml:space="preserve">:00 am – </w:t>
            </w:r>
            <w:r>
              <w:rPr>
                <w:rFonts w:eastAsia="Arial"/>
              </w:rPr>
              <w:t>5</w:t>
            </w:r>
            <w:r w:rsidR="009F4ADE">
              <w:rPr>
                <w:rFonts w:eastAsia="Arial"/>
              </w:rPr>
              <w:t xml:space="preserve">:00 </w:t>
            </w:r>
            <w:r>
              <w:rPr>
                <w:rFonts w:eastAsia="Arial"/>
              </w:rPr>
              <w:t xml:space="preserve">pm </w:t>
            </w:r>
          </w:p>
        </w:tc>
      </w:tr>
      <w:tr w:rsidR="00B25A1B" w14:paraId="7033B52D" w14:textId="77777777" w:rsidTr="00B25A1B">
        <w:tc>
          <w:tcPr>
            <w:tcW w:w="1795" w:type="dxa"/>
          </w:tcPr>
          <w:p w14:paraId="38B11C57" w14:textId="77777777" w:rsidR="00B25A1B" w:rsidRDefault="00B25A1B" w:rsidP="00B25A1B">
            <w:pPr>
              <w:pStyle w:val="BodyText"/>
              <w:ind w:left="2" w:hanging="2"/>
              <w:jc w:val="right"/>
              <w:rPr>
                <w:rFonts w:eastAsia="Arial Bold"/>
              </w:rPr>
            </w:pPr>
          </w:p>
        </w:tc>
        <w:tc>
          <w:tcPr>
            <w:tcW w:w="8131" w:type="dxa"/>
          </w:tcPr>
          <w:p w14:paraId="7D98F674" w14:textId="77777777" w:rsidR="00B25A1B" w:rsidRDefault="00B25A1B" w:rsidP="00B25A1B">
            <w:pPr>
              <w:pStyle w:val="BodyText"/>
              <w:ind w:left="2" w:hanging="2"/>
              <w:rPr>
                <w:rFonts w:eastAsia="Arial"/>
              </w:rPr>
            </w:pPr>
            <w:r>
              <w:rPr>
                <w:rFonts w:eastAsia="Arial"/>
              </w:rPr>
              <w:t xml:space="preserve">Sunday, </w:t>
            </w:r>
            <w:r w:rsidR="009F4ADE">
              <w:rPr>
                <w:rFonts w:eastAsia="Arial"/>
              </w:rPr>
              <w:t>April 2,</w:t>
            </w:r>
            <w:r>
              <w:rPr>
                <w:rFonts w:eastAsia="Arial"/>
              </w:rPr>
              <w:t xml:space="preserve"> 10</w:t>
            </w:r>
            <w:r w:rsidR="009F4ADE">
              <w:rPr>
                <w:rFonts w:eastAsia="Arial"/>
              </w:rPr>
              <w:t xml:space="preserve">:00 am – </w:t>
            </w:r>
            <w:r>
              <w:rPr>
                <w:rFonts w:eastAsia="Arial"/>
              </w:rPr>
              <w:t>4</w:t>
            </w:r>
            <w:r w:rsidR="009F4ADE">
              <w:rPr>
                <w:rFonts w:eastAsia="Arial"/>
              </w:rPr>
              <w:t xml:space="preserve">:00 </w:t>
            </w:r>
            <w:r>
              <w:rPr>
                <w:rFonts w:eastAsia="Arial"/>
              </w:rPr>
              <w:t>pm</w:t>
            </w:r>
          </w:p>
        </w:tc>
      </w:tr>
      <w:tr w:rsidR="00B25A1B" w14:paraId="0F21C2C3" w14:textId="77777777" w:rsidTr="00B25A1B">
        <w:tc>
          <w:tcPr>
            <w:tcW w:w="1795" w:type="dxa"/>
          </w:tcPr>
          <w:p w14:paraId="0ABA7510" w14:textId="77777777" w:rsidR="00B25A1B" w:rsidRPr="00B25A1B" w:rsidRDefault="00B25A1B" w:rsidP="00B25A1B">
            <w:pPr>
              <w:pStyle w:val="BodyText"/>
              <w:ind w:left="2" w:hanging="2"/>
              <w:jc w:val="right"/>
              <w:rPr>
                <w:rStyle w:val="Strong"/>
                <w:rFonts w:eastAsia="Arial Bold"/>
              </w:rPr>
            </w:pPr>
            <w:r w:rsidRPr="00B25A1B">
              <w:rPr>
                <w:rStyle w:val="Strong"/>
                <w:rFonts w:eastAsia="Arial Bold"/>
              </w:rPr>
              <w:t>Location:</w:t>
            </w:r>
          </w:p>
        </w:tc>
        <w:tc>
          <w:tcPr>
            <w:tcW w:w="8131" w:type="dxa"/>
          </w:tcPr>
          <w:p w14:paraId="2E29A814" w14:textId="77777777" w:rsidR="00B25A1B" w:rsidRDefault="00B25A1B" w:rsidP="00B25A1B">
            <w:pPr>
              <w:pStyle w:val="BodyText"/>
              <w:ind w:left="2" w:hanging="2"/>
              <w:rPr>
                <w:rFonts w:eastAsia="Arial"/>
              </w:rPr>
            </w:pPr>
            <w:r>
              <w:rPr>
                <w:rFonts w:eastAsia="Arial"/>
              </w:rPr>
              <w:t>Park Hill United Methodist Church</w:t>
            </w:r>
            <w:r>
              <w:rPr>
                <w:rFonts w:eastAsia="Arial"/>
              </w:rPr>
              <w:br/>
              <w:t>5209 Montview Blvd, Denver, Colorado</w:t>
            </w:r>
          </w:p>
        </w:tc>
      </w:tr>
    </w:tbl>
    <w:p w14:paraId="1D396EDC" w14:textId="77777777" w:rsidR="00425F50" w:rsidRDefault="00425F50">
      <w:pPr>
        <w:ind w:left="0" w:hanging="2"/>
        <w:rPr>
          <w:rFonts w:ascii="Arial" w:eastAsia="Arial" w:hAnsi="Arial" w:cs="Arial"/>
          <w:sz w:val="24"/>
        </w:rPr>
      </w:pPr>
    </w:p>
    <w:p w14:paraId="3F5EB45B" w14:textId="77777777" w:rsidR="00425F50" w:rsidRDefault="00725A40" w:rsidP="00734DFE">
      <w:pPr>
        <w:pStyle w:val="Heading2"/>
        <w:rPr>
          <w:rFonts w:eastAsia="Arial Bold"/>
        </w:rPr>
      </w:pPr>
      <w:r>
        <w:rPr>
          <w:rFonts w:eastAsia="Arial Bold"/>
        </w:rPr>
        <w:t>Artist Registration</w:t>
      </w:r>
    </w:p>
    <w:p w14:paraId="2F39D702" w14:textId="77777777" w:rsidR="00425F50" w:rsidRDefault="00425F50">
      <w:pPr>
        <w:ind w:left="0" w:hanging="2"/>
        <w:rPr>
          <w:rFonts w:ascii="Arial Bold" w:eastAsia="Arial Bold" w:hAnsi="Arial Bold" w:cs="Arial Bold"/>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0"/>
        <w:gridCol w:w="7620"/>
      </w:tblGrid>
      <w:tr w:rsidR="00734DFE" w14:paraId="6C3AF553" w14:textId="77777777" w:rsidTr="00EB7188">
        <w:tc>
          <w:tcPr>
            <w:tcW w:w="1740" w:type="dxa"/>
          </w:tcPr>
          <w:p w14:paraId="58FA3A4C" w14:textId="77777777" w:rsidR="00734DFE" w:rsidRPr="00B25A1B" w:rsidRDefault="00734DFE" w:rsidP="009D1606">
            <w:pPr>
              <w:pStyle w:val="BodyText"/>
              <w:ind w:left="2" w:hanging="2"/>
              <w:jc w:val="right"/>
              <w:rPr>
                <w:rStyle w:val="Strong"/>
                <w:rFonts w:eastAsia="Arial Bold"/>
              </w:rPr>
            </w:pPr>
            <w:r>
              <w:rPr>
                <w:rStyle w:val="Strong"/>
                <w:rFonts w:eastAsia="Arial Bold"/>
              </w:rPr>
              <w:t>When</w:t>
            </w:r>
            <w:r w:rsidRPr="00B25A1B">
              <w:rPr>
                <w:rStyle w:val="Strong"/>
                <w:rFonts w:eastAsia="Arial Bold"/>
              </w:rPr>
              <w:t>:</w:t>
            </w:r>
          </w:p>
        </w:tc>
        <w:tc>
          <w:tcPr>
            <w:tcW w:w="7620" w:type="dxa"/>
          </w:tcPr>
          <w:p w14:paraId="129B55E5" w14:textId="23141685" w:rsidR="00734DFE" w:rsidRDefault="00EB7188" w:rsidP="007673B7">
            <w:pPr>
              <w:pStyle w:val="BodyText"/>
              <w:ind w:left="2" w:hanging="2"/>
              <w:rPr>
                <w:rFonts w:eastAsia="Arial Bold"/>
              </w:rPr>
            </w:pPr>
            <w:r w:rsidRPr="00EB7188">
              <w:rPr>
                <w:rFonts w:eastAsia="Arial"/>
              </w:rPr>
              <w:t xml:space="preserve">Online registration for members from Monday, February 6, at 8:00 am until </w:t>
            </w:r>
            <w:r w:rsidRPr="00EB7188">
              <w:rPr>
                <w:rFonts w:eastAsia="Arial"/>
              </w:rPr>
              <w:br/>
              <w:t>Monday, February 27, at 6:00 pm. Registration is capped at 55 artists. Registration for nonmembers will open Wednesday, February 15 at 8:00 am until Monday, February 27, at 6 pm.</w:t>
            </w:r>
          </w:p>
        </w:tc>
      </w:tr>
      <w:tr w:rsidR="00734DFE" w14:paraId="7802AA30" w14:textId="77777777" w:rsidTr="00EB7188">
        <w:tc>
          <w:tcPr>
            <w:tcW w:w="1740" w:type="dxa"/>
          </w:tcPr>
          <w:p w14:paraId="2CE267C4" w14:textId="77777777" w:rsidR="00734DFE" w:rsidRDefault="00734DFE" w:rsidP="009D1606">
            <w:pPr>
              <w:pStyle w:val="BodyText"/>
              <w:ind w:left="2" w:hanging="2"/>
              <w:jc w:val="right"/>
              <w:rPr>
                <w:rFonts w:eastAsia="Arial Bold"/>
              </w:rPr>
            </w:pPr>
          </w:p>
        </w:tc>
        <w:tc>
          <w:tcPr>
            <w:tcW w:w="7620" w:type="dxa"/>
          </w:tcPr>
          <w:p w14:paraId="04B3925D" w14:textId="77777777" w:rsidR="00734DFE" w:rsidRPr="00734DFE" w:rsidRDefault="00734DFE" w:rsidP="009D1606">
            <w:pPr>
              <w:pStyle w:val="BodyText"/>
              <w:ind w:left="2" w:hanging="2"/>
              <w:rPr>
                <w:rStyle w:val="Strong"/>
                <w:rFonts w:eastAsia="Arial"/>
              </w:rPr>
            </w:pPr>
            <w:r>
              <w:rPr>
                <w:rStyle w:val="Strong"/>
                <w:rFonts w:eastAsia="Arial"/>
              </w:rPr>
              <w:t xml:space="preserve">** </w:t>
            </w:r>
            <w:r w:rsidRPr="00734DFE">
              <w:rPr>
                <w:rStyle w:val="Strong"/>
                <w:rFonts w:eastAsia="Arial"/>
              </w:rPr>
              <w:t>No late show registrations will be accepted</w:t>
            </w:r>
            <w:r>
              <w:rPr>
                <w:rStyle w:val="Strong"/>
                <w:rFonts w:eastAsia="Arial"/>
              </w:rPr>
              <w:t>**</w:t>
            </w:r>
          </w:p>
        </w:tc>
      </w:tr>
      <w:tr w:rsidR="00734DFE" w14:paraId="48F974D3" w14:textId="77777777" w:rsidTr="00EB7188">
        <w:tc>
          <w:tcPr>
            <w:tcW w:w="1740" w:type="dxa"/>
          </w:tcPr>
          <w:p w14:paraId="1E9DA329" w14:textId="77777777" w:rsidR="00734DFE" w:rsidRPr="00B25A1B" w:rsidRDefault="00D06F5F" w:rsidP="009D1606">
            <w:pPr>
              <w:pStyle w:val="BodyText"/>
              <w:ind w:left="2" w:hanging="2"/>
              <w:jc w:val="right"/>
              <w:rPr>
                <w:rStyle w:val="Strong"/>
                <w:rFonts w:eastAsia="Arial Bold"/>
              </w:rPr>
            </w:pPr>
            <w:r>
              <w:rPr>
                <w:rStyle w:val="Strong"/>
                <w:rFonts w:eastAsia="Arial Bold"/>
              </w:rPr>
              <w:t>Eligibility</w:t>
            </w:r>
          </w:p>
        </w:tc>
        <w:tc>
          <w:tcPr>
            <w:tcW w:w="7620" w:type="dxa"/>
          </w:tcPr>
          <w:p w14:paraId="670D5B17" w14:textId="77777777" w:rsidR="00EB7188" w:rsidRDefault="00EB7188" w:rsidP="00EB7188">
            <w:pPr>
              <w:pStyle w:val="BodyText"/>
              <w:ind w:left="2" w:hanging="2"/>
              <w:rPr>
                <w:rFonts w:eastAsia="Arial"/>
              </w:rPr>
            </w:pPr>
            <w:r>
              <w:rPr>
                <w:rFonts w:eastAsia="Arial"/>
              </w:rPr>
              <w:t>Current Members may renew your membership at no cost for the 8/2022-7/2023 period at no cost, which will allow you access to member registration starting 2/6.</w:t>
            </w:r>
          </w:p>
          <w:p w14:paraId="066C8010" w14:textId="77777777" w:rsidR="00EB7188" w:rsidRDefault="00EB7188" w:rsidP="00EB7188">
            <w:pPr>
              <w:pStyle w:val="BodyText"/>
              <w:ind w:left="2" w:hanging="2"/>
              <w:rPr>
                <w:rFonts w:eastAsia="Arial"/>
              </w:rPr>
            </w:pPr>
            <w:r>
              <w:rPr>
                <w:rFonts w:eastAsia="Arial"/>
              </w:rPr>
              <w:t xml:space="preserve">Non-members may join at no cost for the current membership cycle at no cost, which will allow registration for the show 2/6. </w:t>
            </w:r>
          </w:p>
          <w:p w14:paraId="20892913" w14:textId="4D21DED6" w:rsidR="00734DFE" w:rsidRDefault="00EB7188" w:rsidP="00EB7188">
            <w:pPr>
              <w:pStyle w:val="BodyText"/>
              <w:ind w:left="2" w:hanging="2"/>
              <w:rPr>
                <w:rFonts w:eastAsia="Arial"/>
              </w:rPr>
            </w:pPr>
            <w:r>
              <w:rPr>
                <w:rFonts w:eastAsia="Arial"/>
              </w:rPr>
              <w:t xml:space="preserve">Contact Amy Martin </w:t>
            </w:r>
            <w:hyperlink r:id="rId9" w:history="1">
              <w:r>
                <w:rPr>
                  <w:rStyle w:val="Hyperlink"/>
                  <w:rFonts w:eastAsia="Arial"/>
                </w:rPr>
                <w:t>martiafp@gmail.com</w:t>
              </w:r>
            </w:hyperlink>
            <w:r>
              <w:rPr>
                <w:rFonts w:eastAsia="Arial"/>
              </w:rPr>
              <w:t xml:space="preserve"> with questions.</w:t>
            </w:r>
          </w:p>
        </w:tc>
      </w:tr>
      <w:tr w:rsidR="00EB7188" w14:paraId="76ADFC4B" w14:textId="77777777" w:rsidTr="00EB7188">
        <w:tc>
          <w:tcPr>
            <w:tcW w:w="1740" w:type="dxa"/>
          </w:tcPr>
          <w:p w14:paraId="76774D2F" w14:textId="77777777" w:rsidR="00EB7188" w:rsidRDefault="00EB7188" w:rsidP="00886E89">
            <w:pPr>
              <w:pStyle w:val="BodyText"/>
              <w:ind w:left="2" w:hanging="2"/>
              <w:jc w:val="right"/>
              <w:rPr>
                <w:rFonts w:eastAsia="Arial Bold"/>
              </w:rPr>
            </w:pPr>
            <w:r>
              <w:rPr>
                <w:rStyle w:val="Strong"/>
                <w:rFonts w:eastAsia="Arial Bold"/>
              </w:rPr>
              <w:t>How</w:t>
            </w:r>
            <w:r w:rsidRPr="00B25A1B">
              <w:rPr>
                <w:rStyle w:val="Strong"/>
                <w:rFonts w:eastAsia="Arial Bold"/>
              </w:rPr>
              <w:t>:</w:t>
            </w:r>
          </w:p>
        </w:tc>
        <w:tc>
          <w:tcPr>
            <w:tcW w:w="7620" w:type="dxa"/>
          </w:tcPr>
          <w:p w14:paraId="59D90BFE" w14:textId="372E7A20" w:rsidR="00EB7188" w:rsidRPr="00D06F5F" w:rsidRDefault="00EB7188" w:rsidP="00886E89">
            <w:pPr>
              <w:pStyle w:val="BodyText"/>
              <w:ind w:left="2" w:hanging="2"/>
              <w:rPr>
                <w:rFonts w:eastAsia="Arial Bold"/>
              </w:rPr>
            </w:pPr>
            <w:r w:rsidRPr="00734DFE">
              <w:rPr>
                <w:rFonts w:eastAsia="Arial"/>
              </w:rPr>
              <w:t xml:space="preserve">To register, go to </w:t>
            </w:r>
            <w:hyperlink r:id="rId10">
              <w:r w:rsidRPr="00734DFE">
                <w:rPr>
                  <w:rFonts w:eastAsia="Arial Bold"/>
                </w:rPr>
                <w:t>www.parkhillartclub.org</w:t>
              </w:r>
            </w:hyperlink>
            <w:r w:rsidRPr="00734DFE">
              <w:rPr>
                <w:rFonts w:eastAsia="Arial Bold"/>
              </w:rPr>
              <w:t xml:space="preserve"> </w:t>
            </w:r>
            <w:r>
              <w:rPr>
                <w:rFonts w:eastAsia="Arial Bold"/>
              </w:rPr>
              <w:br/>
            </w:r>
            <w:r w:rsidRPr="00734DFE">
              <w:rPr>
                <w:rFonts w:eastAsia="Arial"/>
              </w:rPr>
              <w:t xml:space="preserve">Sign in as </w:t>
            </w:r>
            <w:r>
              <w:rPr>
                <w:rStyle w:val="Strong"/>
                <w:rFonts w:eastAsia="Arial"/>
              </w:rPr>
              <w:t>member or guest,</w:t>
            </w:r>
            <w:r w:rsidRPr="00734DFE">
              <w:rPr>
                <w:rFonts w:eastAsia="Arial"/>
              </w:rPr>
              <w:t xml:space="preserve"> </w:t>
            </w:r>
            <w:r>
              <w:rPr>
                <w:rFonts w:eastAsia="Arial"/>
              </w:rPr>
              <w:t xml:space="preserve">go to </w:t>
            </w:r>
            <w:r w:rsidRPr="006C44B8">
              <w:rPr>
                <w:rFonts w:ascii="Arial" w:eastAsia="Arial" w:hAnsi="Arial" w:cs="Arial"/>
                <w:b/>
                <w:bCs/>
              </w:rPr>
              <w:t>Events</w:t>
            </w:r>
            <w:r w:rsidRPr="006C44B8">
              <w:rPr>
                <w:rFonts w:eastAsia="Arial"/>
                <w:b/>
                <w:bCs/>
              </w:rPr>
              <w:t xml:space="preserve"> </w:t>
            </w:r>
            <w:r>
              <w:rPr>
                <w:rFonts w:eastAsia="Arial"/>
              </w:rPr>
              <w:t>section on Home page,</w:t>
            </w:r>
            <w:r w:rsidRPr="00734DFE">
              <w:rPr>
                <w:rFonts w:eastAsia="Arial"/>
              </w:rPr>
              <w:t xml:space="preserve"> then</w:t>
            </w:r>
            <w:r w:rsidRPr="00734DFE">
              <w:rPr>
                <w:rFonts w:eastAsia="Arial Italic"/>
              </w:rPr>
              <w:t xml:space="preserve"> </w:t>
            </w:r>
            <w:r>
              <w:rPr>
                <w:rFonts w:eastAsia="Arial Italic"/>
              </w:rPr>
              <w:t xml:space="preserve">click </w:t>
            </w:r>
            <w:r w:rsidRPr="00734DFE">
              <w:rPr>
                <w:rStyle w:val="Strong"/>
                <w:rFonts w:eastAsia="Arial Italic"/>
              </w:rPr>
              <w:t>Spring Show Registration</w:t>
            </w:r>
            <w:r>
              <w:rPr>
                <w:rFonts w:eastAsia="Arial Italic"/>
              </w:rPr>
              <w:t>.</w:t>
            </w:r>
          </w:p>
        </w:tc>
      </w:tr>
      <w:tr w:rsidR="00D06F5F" w14:paraId="06B47BD4" w14:textId="77777777" w:rsidTr="00EB7188">
        <w:tc>
          <w:tcPr>
            <w:tcW w:w="1740" w:type="dxa"/>
          </w:tcPr>
          <w:p w14:paraId="2503A1F7" w14:textId="77777777" w:rsidR="00D06F5F" w:rsidRDefault="00D06F5F" w:rsidP="009D1606">
            <w:pPr>
              <w:pStyle w:val="BodyText"/>
              <w:ind w:left="2" w:hanging="2"/>
              <w:jc w:val="right"/>
              <w:rPr>
                <w:rStyle w:val="Strong"/>
                <w:rFonts w:eastAsia="Arial Bold"/>
              </w:rPr>
            </w:pPr>
            <w:r>
              <w:rPr>
                <w:rStyle w:val="Strong"/>
                <w:rFonts w:eastAsia="Arial Bold"/>
              </w:rPr>
              <w:t>Check-in</w:t>
            </w:r>
          </w:p>
        </w:tc>
        <w:tc>
          <w:tcPr>
            <w:tcW w:w="7620" w:type="dxa"/>
          </w:tcPr>
          <w:p w14:paraId="17693602" w14:textId="77777777" w:rsidR="00D06F5F" w:rsidRDefault="00D06F5F" w:rsidP="009D1606">
            <w:pPr>
              <w:pStyle w:val="BodyText"/>
              <w:ind w:left="2" w:hanging="2"/>
              <w:rPr>
                <w:rFonts w:eastAsia="Arial"/>
              </w:rPr>
            </w:pPr>
            <w:r>
              <w:rPr>
                <w:rFonts w:eastAsia="Arial"/>
              </w:rPr>
              <w:t>Check-in is 9:30-11:00am at the church gym on Friday, March 31</w:t>
            </w:r>
            <w:r w:rsidRPr="00D06F5F">
              <w:rPr>
                <w:rFonts w:eastAsia="Arial"/>
                <w:vertAlign w:val="superscript"/>
              </w:rPr>
              <w:t>st</w:t>
            </w:r>
            <w:r>
              <w:rPr>
                <w:rFonts w:eastAsia="Arial"/>
              </w:rPr>
              <w:t>.</w:t>
            </w:r>
          </w:p>
          <w:p w14:paraId="3A49A3D3" w14:textId="77777777" w:rsidR="00D06F5F" w:rsidRDefault="00D06F5F" w:rsidP="009D1606">
            <w:pPr>
              <w:pStyle w:val="BodyText"/>
              <w:ind w:left="2" w:hanging="2"/>
              <w:rPr>
                <w:rFonts w:eastAsia="Arial"/>
              </w:rPr>
            </w:pPr>
            <w:r>
              <w:rPr>
                <w:rFonts w:eastAsia="Arial"/>
              </w:rPr>
              <w:t xml:space="preserve">Artists must check in their work and turn in their signed </w:t>
            </w:r>
            <w:r w:rsidRPr="00D06F5F">
              <w:rPr>
                <w:rStyle w:val="Strong"/>
                <w:rFonts w:eastAsia="Arial"/>
              </w:rPr>
              <w:t>Artist Inventory Sheet</w:t>
            </w:r>
            <w:r>
              <w:rPr>
                <w:rFonts w:eastAsia="Arial"/>
              </w:rPr>
              <w:t>.</w:t>
            </w:r>
          </w:p>
          <w:p w14:paraId="361E98DD" w14:textId="77777777" w:rsidR="00D06F5F" w:rsidRPr="00D06F5F" w:rsidRDefault="00D06F5F" w:rsidP="009D1606">
            <w:pPr>
              <w:pStyle w:val="BodyText"/>
              <w:ind w:left="2" w:hanging="2"/>
              <w:rPr>
                <w:rStyle w:val="Strong"/>
                <w:rFonts w:eastAsia="Arial"/>
              </w:rPr>
            </w:pPr>
            <w:r w:rsidRPr="00D06F5F">
              <w:rPr>
                <w:rStyle w:val="Strong"/>
                <w:rFonts w:eastAsia="Arial"/>
              </w:rPr>
              <w:lastRenderedPageBreak/>
              <w:t>** Please have your completed inventory sheet at the time of Drop-off**</w:t>
            </w:r>
          </w:p>
          <w:p w14:paraId="4EDB2D80" w14:textId="77777777" w:rsidR="00D06F5F" w:rsidRDefault="00D06F5F" w:rsidP="009D1606">
            <w:pPr>
              <w:pStyle w:val="BodyText"/>
              <w:ind w:left="2" w:hanging="2"/>
              <w:rPr>
                <w:rFonts w:eastAsia="Arial"/>
              </w:rPr>
            </w:pPr>
            <w:r>
              <w:rPr>
                <w:rFonts w:eastAsia="Arial"/>
              </w:rPr>
              <w:t xml:space="preserve">Artists needing early check must contact Amy Martin, </w:t>
            </w:r>
            <w:hyperlink r:id="rId11" w:history="1">
              <w:r w:rsidRPr="00EB173A">
                <w:rPr>
                  <w:rStyle w:val="Hyperlink"/>
                  <w:rFonts w:eastAsia="Arial"/>
                </w:rPr>
                <w:t>martiafp@gmail.com</w:t>
              </w:r>
            </w:hyperlink>
            <w:r>
              <w:rPr>
                <w:rFonts w:eastAsia="Arial"/>
              </w:rPr>
              <w:t xml:space="preserve"> or text 720-899-8920 to make arrangements prior to the day of check in.</w:t>
            </w:r>
          </w:p>
          <w:p w14:paraId="496D71D3" w14:textId="77777777" w:rsidR="00D06F5F" w:rsidRDefault="00D06F5F" w:rsidP="009D1606">
            <w:pPr>
              <w:pStyle w:val="BodyText"/>
              <w:ind w:left="2" w:hanging="2"/>
              <w:rPr>
                <w:rFonts w:eastAsia="Arial"/>
              </w:rPr>
            </w:pPr>
            <w:r w:rsidRPr="00D06F5F">
              <w:rPr>
                <w:rStyle w:val="Strong"/>
                <w:rFonts w:eastAsia="Arial"/>
              </w:rPr>
              <w:t>** No late check-ins are allowed *</w:t>
            </w:r>
            <w:r>
              <w:rPr>
                <w:rFonts w:eastAsia="Arial"/>
              </w:rPr>
              <w:t>*</w:t>
            </w:r>
          </w:p>
        </w:tc>
      </w:tr>
      <w:tr w:rsidR="00D06F5F" w14:paraId="231E75F7" w14:textId="77777777" w:rsidTr="00EB7188">
        <w:tc>
          <w:tcPr>
            <w:tcW w:w="1740" w:type="dxa"/>
          </w:tcPr>
          <w:p w14:paraId="54FF3521" w14:textId="77777777" w:rsidR="00D06F5F" w:rsidRDefault="00D06F5F" w:rsidP="009D1606">
            <w:pPr>
              <w:pStyle w:val="BodyText"/>
              <w:ind w:left="2" w:hanging="2"/>
              <w:jc w:val="right"/>
              <w:rPr>
                <w:rStyle w:val="Strong"/>
                <w:rFonts w:eastAsia="Arial Bold"/>
              </w:rPr>
            </w:pPr>
            <w:r>
              <w:rPr>
                <w:rStyle w:val="Strong"/>
                <w:rFonts w:eastAsia="Arial Bold"/>
              </w:rPr>
              <w:lastRenderedPageBreak/>
              <w:t>Check-out</w:t>
            </w:r>
          </w:p>
        </w:tc>
        <w:tc>
          <w:tcPr>
            <w:tcW w:w="7620" w:type="dxa"/>
          </w:tcPr>
          <w:p w14:paraId="5DA606E8" w14:textId="77777777" w:rsidR="00D06F5F" w:rsidRDefault="00D06F5F" w:rsidP="009D1606">
            <w:pPr>
              <w:pStyle w:val="BodyText"/>
              <w:ind w:left="2" w:hanging="2"/>
              <w:rPr>
                <w:rFonts w:eastAsia="Arial"/>
              </w:rPr>
            </w:pPr>
            <w:r>
              <w:rPr>
                <w:rFonts w:eastAsia="Arial"/>
              </w:rPr>
              <w:t>Checkout is Sunday, April 2 between 4:00 – 5:00pm</w:t>
            </w:r>
          </w:p>
          <w:p w14:paraId="4563DCE7" w14:textId="77777777" w:rsidR="00D06F5F" w:rsidRPr="00D06F5F" w:rsidRDefault="00D06F5F" w:rsidP="009D1606">
            <w:pPr>
              <w:pStyle w:val="BodyText"/>
              <w:ind w:left="2" w:hanging="2"/>
              <w:rPr>
                <w:rStyle w:val="Strong"/>
                <w:rFonts w:eastAsia="Arial"/>
              </w:rPr>
            </w:pPr>
            <w:r w:rsidRPr="00D06F5F">
              <w:rPr>
                <w:rStyle w:val="Strong"/>
                <w:rFonts w:eastAsia="Arial"/>
              </w:rPr>
              <w:t>** Artwork may not be removed prior to checkout time **</w:t>
            </w:r>
          </w:p>
        </w:tc>
      </w:tr>
    </w:tbl>
    <w:p w14:paraId="62A05BB8" w14:textId="77777777" w:rsidR="00425F50" w:rsidRDefault="00425F50" w:rsidP="00734DFE">
      <w:pPr>
        <w:pStyle w:val="BodyText"/>
        <w:ind w:left="2" w:hanging="2"/>
        <w:rPr>
          <w:rFonts w:ascii="Arial" w:eastAsia="Arial" w:hAnsi="Arial" w:cs="Arial"/>
        </w:rPr>
      </w:pPr>
    </w:p>
    <w:p w14:paraId="3CEB9DA0" w14:textId="77777777" w:rsidR="00425F50" w:rsidRDefault="00725A40" w:rsidP="00CF0419">
      <w:pPr>
        <w:pStyle w:val="Heading2"/>
        <w:rPr>
          <w:rFonts w:ascii="Arial" w:eastAsia="Arial" w:hAnsi="Arial" w:cs="Arial"/>
        </w:rPr>
      </w:pPr>
      <w:r>
        <w:rPr>
          <w:rFonts w:eastAsia="Arial Bold"/>
        </w:rPr>
        <w:t>Entry Limits</w:t>
      </w:r>
    </w:p>
    <w:tbl>
      <w:tblPr>
        <w:tblStyle w:val="a0"/>
        <w:tblW w:w="9810" w:type="dxa"/>
        <w:tblInd w:w="5" w:type="dxa"/>
        <w:tblLayout w:type="fixed"/>
        <w:tblLook w:val="0000" w:firstRow="0" w:lastRow="0" w:firstColumn="0" w:lastColumn="0" w:noHBand="0" w:noVBand="0"/>
      </w:tblPr>
      <w:tblGrid>
        <w:gridCol w:w="1340"/>
        <w:gridCol w:w="1440"/>
        <w:gridCol w:w="7030"/>
      </w:tblGrid>
      <w:tr w:rsidR="00425F50" w:rsidRPr="00BB2996" w14:paraId="0B54CBBA" w14:textId="77777777" w:rsidTr="00B137EA">
        <w:trPr>
          <w:cantSplit/>
          <w:trHeight w:val="280"/>
        </w:trPr>
        <w:tc>
          <w:tcPr>
            <w:tcW w:w="1340" w:type="dxa"/>
            <w:tcBorders>
              <w:bottom w:val="single" w:sz="4" w:space="0" w:color="000000"/>
            </w:tcBorders>
            <w:shd w:val="clear" w:color="auto" w:fill="FFFFFF"/>
            <w:tcMar>
              <w:top w:w="144" w:type="dxa"/>
              <w:left w:w="144" w:type="dxa"/>
              <w:bottom w:w="144" w:type="dxa"/>
              <w:right w:w="144" w:type="dxa"/>
            </w:tcMar>
          </w:tcPr>
          <w:p w14:paraId="360ADFAA" w14:textId="77777777" w:rsidR="00425F50" w:rsidRPr="00BB2996" w:rsidRDefault="00725A40" w:rsidP="00CF0419">
            <w:pPr>
              <w:pStyle w:val="BodyText"/>
              <w:ind w:firstLineChars="0" w:firstLine="0"/>
              <w:rPr>
                <w:rStyle w:val="Strong"/>
                <w:rFonts w:eastAsia="Arial Bold"/>
              </w:rPr>
            </w:pPr>
            <w:r w:rsidRPr="00BB2996">
              <w:rPr>
                <w:rStyle w:val="Strong"/>
                <w:rFonts w:eastAsia="Arial Bold"/>
              </w:rPr>
              <w:t xml:space="preserve"># </w:t>
            </w:r>
            <w:proofErr w:type="gramStart"/>
            <w:r w:rsidRPr="00BB2996">
              <w:rPr>
                <w:rStyle w:val="Strong"/>
                <w:rFonts w:eastAsia="Arial Bold"/>
              </w:rPr>
              <w:t>of</w:t>
            </w:r>
            <w:proofErr w:type="gramEnd"/>
            <w:r w:rsidRPr="00BB2996">
              <w:rPr>
                <w:rStyle w:val="Strong"/>
                <w:rFonts w:eastAsia="Arial Bold"/>
              </w:rPr>
              <w:t xml:space="preserve"> Pieces</w:t>
            </w:r>
          </w:p>
        </w:tc>
        <w:tc>
          <w:tcPr>
            <w:tcW w:w="1440" w:type="dxa"/>
            <w:tcBorders>
              <w:bottom w:val="single" w:sz="4" w:space="0" w:color="000000"/>
            </w:tcBorders>
            <w:shd w:val="clear" w:color="auto" w:fill="FFFFFF"/>
            <w:tcMar>
              <w:top w:w="144" w:type="dxa"/>
              <w:left w:w="144" w:type="dxa"/>
              <w:bottom w:w="144" w:type="dxa"/>
              <w:right w:w="144" w:type="dxa"/>
            </w:tcMar>
          </w:tcPr>
          <w:p w14:paraId="5A333CBF" w14:textId="77777777" w:rsidR="00425F50" w:rsidRPr="00BB2996" w:rsidRDefault="00B137EA" w:rsidP="00BB2996">
            <w:pPr>
              <w:pStyle w:val="BodyText"/>
              <w:ind w:left="2" w:hanging="2"/>
              <w:rPr>
                <w:rStyle w:val="Strong"/>
                <w:rFonts w:eastAsia="Arial Bold"/>
              </w:rPr>
            </w:pPr>
            <w:r>
              <w:rPr>
                <w:rStyle w:val="Strong"/>
                <w:rFonts w:eastAsia="Arial Bold"/>
              </w:rPr>
              <w:br/>
            </w:r>
            <w:r w:rsidR="00725A40" w:rsidRPr="00BB2996">
              <w:rPr>
                <w:rStyle w:val="Strong"/>
                <w:rFonts w:eastAsia="Arial Bold"/>
              </w:rPr>
              <w:t>Entry Fee</w:t>
            </w:r>
          </w:p>
        </w:tc>
        <w:tc>
          <w:tcPr>
            <w:tcW w:w="7030" w:type="dxa"/>
            <w:tcBorders>
              <w:bottom w:val="single" w:sz="4" w:space="0" w:color="000000"/>
            </w:tcBorders>
            <w:shd w:val="clear" w:color="auto" w:fill="FFFFFF"/>
            <w:tcMar>
              <w:top w:w="144" w:type="dxa"/>
              <w:left w:w="144" w:type="dxa"/>
              <w:bottom w:w="144" w:type="dxa"/>
              <w:right w:w="144" w:type="dxa"/>
            </w:tcMar>
          </w:tcPr>
          <w:p w14:paraId="7AAE49DE" w14:textId="77777777" w:rsidR="00425F50" w:rsidRPr="00BB2996" w:rsidRDefault="00B137EA" w:rsidP="00BB2996">
            <w:pPr>
              <w:pStyle w:val="BodyText"/>
              <w:ind w:left="2" w:hanging="2"/>
              <w:rPr>
                <w:rStyle w:val="Strong"/>
                <w:rFonts w:eastAsia="Arial"/>
              </w:rPr>
            </w:pPr>
            <w:r>
              <w:rPr>
                <w:rStyle w:val="Strong"/>
                <w:rFonts w:eastAsia="Arial"/>
              </w:rPr>
              <w:br/>
            </w:r>
            <w:r w:rsidR="00725A40" w:rsidRPr="00BB2996">
              <w:rPr>
                <w:rStyle w:val="Strong"/>
                <w:rFonts w:eastAsia="Arial"/>
              </w:rPr>
              <w:t>Art Type</w:t>
            </w:r>
          </w:p>
        </w:tc>
      </w:tr>
      <w:tr w:rsidR="00425F50" w:rsidRPr="00BB2996" w14:paraId="3BB8D7FA" w14:textId="77777777" w:rsidTr="00B137EA">
        <w:trPr>
          <w:cantSplit/>
          <w:trHeight w:val="280"/>
        </w:trPr>
        <w:tc>
          <w:tcPr>
            <w:tcW w:w="1340" w:type="dxa"/>
            <w:tcBorders>
              <w:top w:val="single" w:sz="4" w:space="0" w:color="000000"/>
              <w:bottom w:val="single" w:sz="4" w:space="0" w:color="000000"/>
            </w:tcBorders>
            <w:shd w:val="clear" w:color="auto" w:fill="FFFFFF"/>
            <w:tcMar>
              <w:top w:w="144" w:type="dxa"/>
              <w:left w:w="144" w:type="dxa"/>
              <w:bottom w:w="144" w:type="dxa"/>
              <w:right w:w="144" w:type="dxa"/>
            </w:tcMar>
          </w:tcPr>
          <w:p w14:paraId="4F185EA2" w14:textId="77777777" w:rsidR="00425F50" w:rsidRPr="00BB2996" w:rsidRDefault="00725A40" w:rsidP="00BB2996">
            <w:pPr>
              <w:pStyle w:val="BodyText"/>
              <w:ind w:left="2" w:hanging="2"/>
              <w:jc w:val="center"/>
              <w:rPr>
                <w:rFonts w:eastAsia="Arial Bold"/>
              </w:rPr>
            </w:pPr>
            <w:r w:rsidRPr="00BB2996">
              <w:rPr>
                <w:rFonts w:eastAsia="Arial Bold"/>
              </w:rPr>
              <w:t>4</w:t>
            </w:r>
          </w:p>
        </w:tc>
        <w:tc>
          <w:tcPr>
            <w:tcW w:w="1440" w:type="dxa"/>
            <w:tcBorders>
              <w:top w:val="single" w:sz="4" w:space="0" w:color="000000"/>
              <w:bottom w:val="single" w:sz="4" w:space="0" w:color="000000"/>
            </w:tcBorders>
            <w:shd w:val="clear" w:color="auto" w:fill="FFFFFF"/>
            <w:tcMar>
              <w:top w:w="144" w:type="dxa"/>
              <w:left w:w="144" w:type="dxa"/>
              <w:bottom w:w="144" w:type="dxa"/>
              <w:right w:w="144" w:type="dxa"/>
            </w:tcMar>
          </w:tcPr>
          <w:p w14:paraId="74F3524D" w14:textId="77777777" w:rsidR="00425F50" w:rsidRPr="00BB2996" w:rsidRDefault="00725A40" w:rsidP="00BB2996">
            <w:pPr>
              <w:pStyle w:val="BodyText"/>
              <w:ind w:left="2" w:hanging="2"/>
              <w:rPr>
                <w:rFonts w:eastAsia="Arial"/>
              </w:rPr>
            </w:pPr>
            <w:r w:rsidRPr="00BB2996">
              <w:rPr>
                <w:rFonts w:eastAsia="Arial"/>
              </w:rPr>
              <w:t xml:space="preserve"> $5</w:t>
            </w:r>
            <w:r w:rsidR="00BB2996">
              <w:rPr>
                <w:rFonts w:eastAsia="Arial"/>
              </w:rPr>
              <w:t xml:space="preserve">.00 </w:t>
            </w:r>
            <w:r w:rsidRPr="00BB2996">
              <w:rPr>
                <w:rFonts w:eastAsia="Arial"/>
              </w:rPr>
              <w:t>/each</w:t>
            </w:r>
          </w:p>
        </w:tc>
        <w:tc>
          <w:tcPr>
            <w:tcW w:w="7030" w:type="dxa"/>
            <w:tcBorders>
              <w:top w:val="single" w:sz="4" w:space="0" w:color="000000"/>
              <w:bottom w:val="single" w:sz="4" w:space="0" w:color="000000"/>
            </w:tcBorders>
            <w:shd w:val="clear" w:color="auto" w:fill="FFFFFF"/>
            <w:tcMar>
              <w:top w:w="144" w:type="dxa"/>
              <w:left w:w="144" w:type="dxa"/>
              <w:bottom w:w="144" w:type="dxa"/>
              <w:right w:w="144" w:type="dxa"/>
            </w:tcMar>
          </w:tcPr>
          <w:p w14:paraId="35A951EE" w14:textId="687F7F0B" w:rsidR="00425F50" w:rsidRPr="00BB2996" w:rsidRDefault="00725A40" w:rsidP="00BB2996">
            <w:pPr>
              <w:pStyle w:val="BodyText"/>
              <w:ind w:left="2" w:hanging="2"/>
              <w:rPr>
                <w:rFonts w:eastAsia="Arial"/>
              </w:rPr>
            </w:pPr>
            <w:r w:rsidRPr="00B137EA">
              <w:rPr>
                <w:rStyle w:val="Strong"/>
                <w:rFonts w:eastAsia="Arial"/>
              </w:rPr>
              <w:t xml:space="preserve">Hanging </w:t>
            </w:r>
            <w:r w:rsidR="00B137EA" w:rsidRPr="00B137EA">
              <w:rPr>
                <w:rStyle w:val="Strong"/>
                <w:rFonts w:eastAsia="Arial"/>
              </w:rPr>
              <w:t>P</w:t>
            </w:r>
            <w:r w:rsidRPr="00B137EA">
              <w:rPr>
                <w:rStyle w:val="Strong"/>
                <w:rFonts w:eastAsia="Arial"/>
              </w:rPr>
              <w:t>ieces</w:t>
            </w:r>
            <w:r w:rsidRPr="00BB2996">
              <w:rPr>
                <w:rFonts w:eastAsia="Arial"/>
              </w:rPr>
              <w:t xml:space="preserve"> </w:t>
            </w:r>
            <w:r w:rsidR="00B137EA">
              <w:rPr>
                <w:rFonts w:eastAsia="Arial"/>
              </w:rPr>
              <w:br/>
            </w:r>
            <w:r w:rsidRPr="00BB2996">
              <w:rPr>
                <w:rFonts w:eastAsia="Arial"/>
              </w:rPr>
              <w:t>Original framed pieces, cradled wood panels with finished edges or gallery wrapped canvas with finished edges, two-dimensional fiber, glass or metal art, archival ink digital and photograph art. Maximum size on any side 48 inches</w:t>
            </w:r>
            <w:r w:rsidR="00B137EA">
              <w:rPr>
                <w:rFonts w:eastAsia="Arial"/>
              </w:rPr>
              <w:t xml:space="preserve"> </w:t>
            </w:r>
            <w:r w:rsidR="00B137EA" w:rsidRPr="00B137EA">
              <w:rPr>
                <w:rStyle w:val="Strong"/>
                <w:rFonts w:eastAsia="Arial"/>
              </w:rPr>
              <w:t>including frame</w:t>
            </w:r>
            <w:r w:rsidR="00DA7309" w:rsidRPr="00DA7309">
              <w:rPr>
                <w:rFonts w:eastAsia="Arial"/>
              </w:rPr>
              <w:t>.</w:t>
            </w:r>
          </w:p>
        </w:tc>
      </w:tr>
      <w:tr w:rsidR="00425F50" w:rsidRPr="00BB2996" w14:paraId="132AEED8" w14:textId="77777777" w:rsidTr="00B137EA">
        <w:trPr>
          <w:cantSplit/>
          <w:trHeight w:val="560"/>
        </w:trPr>
        <w:tc>
          <w:tcPr>
            <w:tcW w:w="1340" w:type="dxa"/>
            <w:tcBorders>
              <w:top w:val="single" w:sz="4" w:space="0" w:color="000000"/>
              <w:bottom w:val="single" w:sz="4" w:space="0" w:color="000000"/>
            </w:tcBorders>
            <w:shd w:val="clear" w:color="auto" w:fill="FFFFFF"/>
            <w:tcMar>
              <w:top w:w="144" w:type="dxa"/>
              <w:left w:w="144" w:type="dxa"/>
              <w:bottom w:w="144" w:type="dxa"/>
              <w:right w:w="144" w:type="dxa"/>
            </w:tcMar>
          </w:tcPr>
          <w:p w14:paraId="3D42545B" w14:textId="77777777" w:rsidR="00425F50" w:rsidRPr="00BB2996" w:rsidRDefault="00725A40" w:rsidP="00BB2996">
            <w:pPr>
              <w:pStyle w:val="BodyText"/>
              <w:ind w:left="2" w:hanging="2"/>
              <w:jc w:val="center"/>
              <w:rPr>
                <w:rFonts w:eastAsia="Arial Bold"/>
              </w:rPr>
            </w:pPr>
            <w:r w:rsidRPr="00BB2996">
              <w:rPr>
                <w:rFonts w:eastAsia="Arial Bold"/>
              </w:rPr>
              <w:t>10</w:t>
            </w:r>
          </w:p>
        </w:tc>
        <w:tc>
          <w:tcPr>
            <w:tcW w:w="1440" w:type="dxa"/>
            <w:tcBorders>
              <w:top w:val="single" w:sz="4" w:space="0" w:color="000000"/>
              <w:bottom w:val="single" w:sz="4" w:space="0" w:color="000000"/>
            </w:tcBorders>
            <w:shd w:val="clear" w:color="auto" w:fill="FFFFFF"/>
            <w:tcMar>
              <w:top w:w="144" w:type="dxa"/>
              <w:left w:w="144" w:type="dxa"/>
              <w:bottom w:w="144" w:type="dxa"/>
              <w:right w:w="144" w:type="dxa"/>
            </w:tcMar>
          </w:tcPr>
          <w:p w14:paraId="34AB0C4A" w14:textId="77777777" w:rsidR="00425F50" w:rsidRPr="00BB2996" w:rsidRDefault="00725A40" w:rsidP="00BB2996">
            <w:pPr>
              <w:pStyle w:val="BodyText"/>
              <w:ind w:left="2" w:hanging="2"/>
              <w:rPr>
                <w:rFonts w:eastAsia="Arial"/>
              </w:rPr>
            </w:pPr>
            <w:r w:rsidRPr="00BB2996">
              <w:rPr>
                <w:rFonts w:eastAsia="Arial"/>
              </w:rPr>
              <w:t xml:space="preserve"> $1.50/each</w:t>
            </w:r>
          </w:p>
        </w:tc>
        <w:tc>
          <w:tcPr>
            <w:tcW w:w="7030" w:type="dxa"/>
            <w:tcBorders>
              <w:top w:val="single" w:sz="4" w:space="0" w:color="000000"/>
              <w:bottom w:val="single" w:sz="4" w:space="0" w:color="000000"/>
            </w:tcBorders>
            <w:shd w:val="clear" w:color="auto" w:fill="FFFFFF"/>
            <w:tcMar>
              <w:top w:w="144" w:type="dxa"/>
              <w:left w:w="144" w:type="dxa"/>
              <w:bottom w:w="144" w:type="dxa"/>
              <w:right w:w="144" w:type="dxa"/>
            </w:tcMar>
          </w:tcPr>
          <w:p w14:paraId="21033592" w14:textId="7E39A707" w:rsidR="00425F50" w:rsidRPr="00BB2996" w:rsidRDefault="00725A40" w:rsidP="00BB2996">
            <w:pPr>
              <w:pStyle w:val="BodyText"/>
              <w:ind w:left="2" w:hanging="2"/>
              <w:rPr>
                <w:rFonts w:eastAsia="Arial"/>
              </w:rPr>
            </w:pPr>
            <w:r w:rsidRPr="00B137EA">
              <w:rPr>
                <w:rStyle w:val="Strong"/>
                <w:rFonts w:eastAsia="Arial"/>
              </w:rPr>
              <w:t xml:space="preserve">Bin </w:t>
            </w:r>
            <w:r w:rsidR="00B137EA" w:rsidRPr="00B137EA">
              <w:rPr>
                <w:rStyle w:val="Strong"/>
                <w:rFonts w:eastAsia="Arial"/>
              </w:rPr>
              <w:t>P</w:t>
            </w:r>
            <w:r w:rsidRPr="00B137EA">
              <w:rPr>
                <w:rStyle w:val="Strong"/>
                <w:rFonts w:eastAsia="Arial"/>
              </w:rPr>
              <w:t>ieces</w:t>
            </w:r>
            <w:r w:rsidR="00B137EA">
              <w:rPr>
                <w:rFonts w:eastAsia="Arial"/>
              </w:rPr>
              <w:br/>
            </w:r>
            <w:r w:rsidRPr="00BB2996">
              <w:rPr>
                <w:rFonts w:eastAsia="Arial"/>
              </w:rPr>
              <w:t xml:space="preserve"> </w:t>
            </w:r>
            <w:r w:rsidR="00B137EA">
              <w:rPr>
                <w:rFonts w:eastAsia="Arial"/>
              </w:rPr>
              <w:t>O</w:t>
            </w:r>
            <w:r w:rsidRPr="00BB2996">
              <w:rPr>
                <w:rFonts w:eastAsia="Arial"/>
              </w:rPr>
              <w:t>riginals unframed or gallery wrapped and/or giclée prints (clearly marked)</w:t>
            </w:r>
            <w:r w:rsidR="00DA7309">
              <w:rPr>
                <w:rFonts w:eastAsia="Arial"/>
              </w:rPr>
              <w:t>.</w:t>
            </w:r>
          </w:p>
        </w:tc>
      </w:tr>
      <w:tr w:rsidR="00425F50" w:rsidRPr="00BB2996" w14:paraId="1513F622" w14:textId="77777777" w:rsidTr="00B137EA">
        <w:trPr>
          <w:cantSplit/>
          <w:trHeight w:val="560"/>
        </w:trPr>
        <w:tc>
          <w:tcPr>
            <w:tcW w:w="1340" w:type="dxa"/>
            <w:tcBorders>
              <w:top w:val="single" w:sz="4" w:space="0" w:color="000000"/>
              <w:bottom w:val="single" w:sz="4" w:space="0" w:color="000000"/>
            </w:tcBorders>
            <w:shd w:val="clear" w:color="auto" w:fill="FFFFFF"/>
            <w:tcMar>
              <w:top w:w="144" w:type="dxa"/>
              <w:left w:w="144" w:type="dxa"/>
              <w:bottom w:w="144" w:type="dxa"/>
              <w:right w:w="144" w:type="dxa"/>
            </w:tcMar>
          </w:tcPr>
          <w:p w14:paraId="71198EE9" w14:textId="77777777" w:rsidR="00425F50" w:rsidRPr="00BB2996" w:rsidRDefault="00725A40" w:rsidP="00BB2996">
            <w:pPr>
              <w:pStyle w:val="BodyText"/>
              <w:ind w:left="2" w:hanging="2"/>
              <w:jc w:val="center"/>
              <w:rPr>
                <w:rFonts w:eastAsia="Arial Bold"/>
              </w:rPr>
            </w:pPr>
            <w:r w:rsidRPr="00BB2996">
              <w:rPr>
                <w:rFonts w:eastAsia="Arial Bold"/>
              </w:rPr>
              <w:t>5</w:t>
            </w:r>
          </w:p>
        </w:tc>
        <w:tc>
          <w:tcPr>
            <w:tcW w:w="1440" w:type="dxa"/>
            <w:tcBorders>
              <w:top w:val="single" w:sz="4" w:space="0" w:color="000000"/>
              <w:bottom w:val="single" w:sz="4" w:space="0" w:color="000000"/>
            </w:tcBorders>
            <w:shd w:val="clear" w:color="auto" w:fill="FFFFFF"/>
            <w:tcMar>
              <w:top w:w="144" w:type="dxa"/>
              <w:left w:w="144" w:type="dxa"/>
              <w:bottom w:w="144" w:type="dxa"/>
              <w:right w:w="144" w:type="dxa"/>
            </w:tcMar>
          </w:tcPr>
          <w:p w14:paraId="7C8C748E" w14:textId="77777777" w:rsidR="00425F50" w:rsidRPr="00BB2996" w:rsidRDefault="00725A40" w:rsidP="00BB2996">
            <w:pPr>
              <w:pStyle w:val="BodyText"/>
              <w:ind w:left="2" w:hanging="2"/>
              <w:rPr>
                <w:rFonts w:eastAsia="Arial"/>
              </w:rPr>
            </w:pPr>
            <w:r w:rsidRPr="00BB2996">
              <w:rPr>
                <w:rFonts w:eastAsia="Arial"/>
              </w:rPr>
              <w:t xml:space="preserve"> $1.50/each</w:t>
            </w:r>
          </w:p>
        </w:tc>
        <w:tc>
          <w:tcPr>
            <w:tcW w:w="7030" w:type="dxa"/>
            <w:tcBorders>
              <w:top w:val="single" w:sz="4" w:space="0" w:color="000000"/>
              <w:bottom w:val="single" w:sz="4" w:space="0" w:color="000000"/>
            </w:tcBorders>
            <w:shd w:val="clear" w:color="auto" w:fill="FFFFFF"/>
            <w:tcMar>
              <w:top w:w="144" w:type="dxa"/>
              <w:left w:w="144" w:type="dxa"/>
              <w:bottom w:w="144" w:type="dxa"/>
              <w:right w:w="144" w:type="dxa"/>
            </w:tcMar>
          </w:tcPr>
          <w:p w14:paraId="33606BCA" w14:textId="1DBD900F" w:rsidR="00425F50" w:rsidRPr="00BB2996" w:rsidRDefault="00725A40" w:rsidP="00BB2996">
            <w:pPr>
              <w:pStyle w:val="BodyText"/>
              <w:ind w:left="2" w:hanging="2"/>
              <w:rPr>
                <w:rFonts w:eastAsia="Arial"/>
              </w:rPr>
            </w:pPr>
            <w:r w:rsidRPr="00B137EA">
              <w:rPr>
                <w:rStyle w:val="Strong"/>
                <w:rFonts w:eastAsia="Arial"/>
              </w:rPr>
              <w:t xml:space="preserve">Original </w:t>
            </w:r>
            <w:r w:rsidR="00B137EA" w:rsidRPr="00B137EA">
              <w:rPr>
                <w:rStyle w:val="Strong"/>
                <w:rFonts w:eastAsia="Arial"/>
              </w:rPr>
              <w:t>M</w:t>
            </w:r>
            <w:r w:rsidRPr="00B137EA">
              <w:rPr>
                <w:rStyle w:val="Strong"/>
                <w:rFonts w:eastAsia="Arial"/>
              </w:rPr>
              <w:t xml:space="preserve">iniature </w:t>
            </w:r>
            <w:r w:rsidR="00B137EA" w:rsidRPr="00B137EA">
              <w:rPr>
                <w:rStyle w:val="Strong"/>
                <w:rFonts w:eastAsia="Arial"/>
              </w:rPr>
              <w:t>P</w:t>
            </w:r>
            <w:r w:rsidRPr="00B137EA">
              <w:rPr>
                <w:rStyle w:val="Strong"/>
                <w:rFonts w:eastAsia="Arial"/>
              </w:rPr>
              <w:t>ieces</w:t>
            </w:r>
            <w:r w:rsidRPr="00BB2996">
              <w:rPr>
                <w:rFonts w:eastAsia="Arial"/>
              </w:rPr>
              <w:t xml:space="preserve"> </w:t>
            </w:r>
            <w:r w:rsidR="00B137EA">
              <w:rPr>
                <w:rFonts w:eastAsia="Arial"/>
              </w:rPr>
              <w:br/>
              <w:t>Have</w:t>
            </w:r>
            <w:r w:rsidRPr="00BB2996">
              <w:rPr>
                <w:rFonts w:eastAsia="Arial"/>
              </w:rPr>
              <w:t xml:space="preserve"> maximum size 80 square inches</w:t>
            </w:r>
            <w:r w:rsidR="00DA7309">
              <w:rPr>
                <w:rFonts w:eastAsia="Arial"/>
              </w:rPr>
              <w:t xml:space="preserve"> (sum of all sides)</w:t>
            </w:r>
            <w:r w:rsidRPr="00BB2996">
              <w:rPr>
                <w:rFonts w:eastAsia="Arial"/>
              </w:rPr>
              <w:t xml:space="preserve"> </w:t>
            </w:r>
            <w:r w:rsidR="00B137EA" w:rsidRPr="00B137EA">
              <w:rPr>
                <w:rStyle w:val="Strong"/>
                <w:rFonts w:eastAsia="Arial"/>
              </w:rPr>
              <w:t>including frame</w:t>
            </w:r>
            <w:r w:rsidR="00DA7309" w:rsidRPr="00DA7309">
              <w:rPr>
                <w:rFonts w:eastAsia="Arial"/>
              </w:rPr>
              <w:t>.</w:t>
            </w:r>
          </w:p>
        </w:tc>
      </w:tr>
      <w:tr w:rsidR="00425F50" w:rsidRPr="00BB2996" w14:paraId="50B4EE61" w14:textId="77777777" w:rsidTr="00B137EA">
        <w:trPr>
          <w:cantSplit/>
          <w:trHeight w:val="560"/>
        </w:trPr>
        <w:tc>
          <w:tcPr>
            <w:tcW w:w="1340" w:type="dxa"/>
            <w:tcBorders>
              <w:top w:val="single" w:sz="4" w:space="0" w:color="000000"/>
            </w:tcBorders>
            <w:shd w:val="clear" w:color="auto" w:fill="FFFFFF"/>
            <w:tcMar>
              <w:top w:w="144" w:type="dxa"/>
              <w:left w:w="144" w:type="dxa"/>
              <w:bottom w:w="144" w:type="dxa"/>
              <w:right w:w="144" w:type="dxa"/>
            </w:tcMar>
          </w:tcPr>
          <w:p w14:paraId="39D63059" w14:textId="77777777" w:rsidR="00425F50" w:rsidRPr="00BB2996" w:rsidRDefault="00725A40" w:rsidP="00BB2996">
            <w:pPr>
              <w:pStyle w:val="BodyText"/>
              <w:ind w:left="2" w:hanging="2"/>
              <w:jc w:val="center"/>
              <w:rPr>
                <w:rFonts w:eastAsia="Arial Bold"/>
              </w:rPr>
            </w:pPr>
            <w:r w:rsidRPr="00BB2996">
              <w:rPr>
                <w:rFonts w:eastAsia="Arial Bold"/>
              </w:rPr>
              <w:t>10</w:t>
            </w:r>
          </w:p>
        </w:tc>
        <w:tc>
          <w:tcPr>
            <w:tcW w:w="1440" w:type="dxa"/>
            <w:tcBorders>
              <w:top w:val="single" w:sz="4" w:space="0" w:color="000000"/>
            </w:tcBorders>
            <w:shd w:val="clear" w:color="auto" w:fill="FFFFFF"/>
            <w:tcMar>
              <w:top w:w="144" w:type="dxa"/>
              <w:left w:w="144" w:type="dxa"/>
              <w:bottom w:w="144" w:type="dxa"/>
              <w:right w:w="144" w:type="dxa"/>
            </w:tcMar>
          </w:tcPr>
          <w:p w14:paraId="6909906F" w14:textId="77777777" w:rsidR="00425F50" w:rsidRPr="00BB2996" w:rsidRDefault="00725A40" w:rsidP="00BB2996">
            <w:pPr>
              <w:pStyle w:val="BodyText"/>
              <w:ind w:left="2" w:hanging="2"/>
              <w:rPr>
                <w:rFonts w:eastAsia="Arial"/>
              </w:rPr>
            </w:pPr>
            <w:r w:rsidRPr="00BB2996">
              <w:rPr>
                <w:rFonts w:eastAsia="Arial"/>
              </w:rPr>
              <w:t>$1.00/pack</w:t>
            </w:r>
          </w:p>
        </w:tc>
        <w:tc>
          <w:tcPr>
            <w:tcW w:w="7030" w:type="dxa"/>
            <w:tcBorders>
              <w:top w:val="single" w:sz="4" w:space="0" w:color="000000"/>
            </w:tcBorders>
            <w:shd w:val="clear" w:color="auto" w:fill="FFFFFF"/>
            <w:tcMar>
              <w:top w:w="144" w:type="dxa"/>
              <w:left w:w="144" w:type="dxa"/>
              <w:bottom w:w="144" w:type="dxa"/>
              <w:right w:w="144" w:type="dxa"/>
            </w:tcMar>
          </w:tcPr>
          <w:p w14:paraId="2EF6E4D1" w14:textId="0C4C3E48" w:rsidR="00425F50" w:rsidRPr="00BB2996" w:rsidRDefault="00725A40" w:rsidP="00BB2996">
            <w:pPr>
              <w:pStyle w:val="BodyText"/>
              <w:ind w:left="2" w:hanging="2"/>
              <w:rPr>
                <w:rFonts w:eastAsia="Arial"/>
              </w:rPr>
            </w:pPr>
            <w:r w:rsidRPr="00B137EA">
              <w:rPr>
                <w:rStyle w:val="Strong"/>
                <w:rFonts w:eastAsia="Arial"/>
              </w:rPr>
              <w:t>Notecards</w:t>
            </w:r>
            <w:r w:rsidRPr="00BB2996">
              <w:rPr>
                <w:rFonts w:eastAsia="Arial"/>
              </w:rPr>
              <w:t xml:space="preserve"> must be bundled up to 10 cards per pack, limit 10 packs</w:t>
            </w:r>
            <w:r w:rsidR="00DA7309">
              <w:rPr>
                <w:rFonts w:eastAsia="Arial"/>
              </w:rPr>
              <w:t>.</w:t>
            </w:r>
          </w:p>
        </w:tc>
      </w:tr>
    </w:tbl>
    <w:p w14:paraId="4829F1E1" w14:textId="77777777" w:rsidR="00A34F59" w:rsidRDefault="00A34F59" w:rsidP="00A34F59">
      <w:pPr>
        <w:pStyle w:val="Heading2"/>
        <w:rPr>
          <w:rFonts w:eastAsia="Arial"/>
        </w:rPr>
      </w:pPr>
    </w:p>
    <w:p w14:paraId="0C311B22" w14:textId="77777777" w:rsidR="00425F50" w:rsidRDefault="00A34F59" w:rsidP="00A34F59">
      <w:pPr>
        <w:pStyle w:val="Heading2"/>
        <w:rPr>
          <w:rFonts w:eastAsia="Arial"/>
        </w:rPr>
      </w:pPr>
      <w:r>
        <w:rPr>
          <w:rFonts w:eastAsia="Arial"/>
        </w:rPr>
        <w:t>General Entry Requirements</w:t>
      </w:r>
    </w:p>
    <w:p w14:paraId="52EAAB63" w14:textId="6CCFD4A4" w:rsidR="00425F50" w:rsidRPr="00A34F59" w:rsidRDefault="004676D9" w:rsidP="000F140C">
      <w:pPr>
        <w:pStyle w:val="ListBullet"/>
        <w:rPr>
          <w:rFonts w:eastAsia="Arial"/>
        </w:rPr>
      </w:pPr>
      <w:r>
        <w:rPr>
          <w:rFonts w:eastAsia="Arial"/>
        </w:rPr>
        <w:t>Enter d</w:t>
      </w:r>
      <w:r w:rsidR="00725A40" w:rsidRPr="00A34F59">
        <w:rPr>
          <w:rFonts w:eastAsia="Arial"/>
        </w:rPr>
        <w:t xml:space="preserve">iptychs as 2 pieces and </w:t>
      </w:r>
      <w:r>
        <w:rPr>
          <w:rFonts w:eastAsia="Arial"/>
        </w:rPr>
        <w:t>label them separately</w:t>
      </w:r>
      <w:r w:rsidR="00725A40" w:rsidRPr="00A34F59">
        <w:rPr>
          <w:rFonts w:eastAsia="Arial"/>
        </w:rPr>
        <w:t xml:space="preserve"> if they can be sold individually.</w:t>
      </w:r>
    </w:p>
    <w:p w14:paraId="0FBDCC1C" w14:textId="77777777" w:rsidR="00425F50" w:rsidRPr="00A34F59" w:rsidRDefault="00725A40" w:rsidP="00A34F59">
      <w:pPr>
        <w:pStyle w:val="ListBullet"/>
        <w:rPr>
          <w:rFonts w:eastAsia="Arial"/>
        </w:rPr>
      </w:pPr>
      <w:r w:rsidRPr="00A34F59">
        <w:rPr>
          <w:rFonts w:eastAsia="Arial"/>
        </w:rPr>
        <w:t>Only digital and photographic art created using archival pigment inks will be accepted.</w:t>
      </w:r>
    </w:p>
    <w:p w14:paraId="7F4C0B29" w14:textId="47B423D8" w:rsidR="00425F50" w:rsidRPr="00A34F59" w:rsidRDefault="00725A40" w:rsidP="00A34F59">
      <w:pPr>
        <w:pStyle w:val="ListBullet"/>
        <w:rPr>
          <w:rFonts w:eastAsia="Arial"/>
        </w:rPr>
      </w:pPr>
      <w:r w:rsidRPr="00A34F59">
        <w:rPr>
          <w:rFonts w:eastAsia="Arial"/>
        </w:rPr>
        <w:t xml:space="preserve">Any medium may be used on canvas, paper, </w:t>
      </w:r>
      <w:r w:rsidR="00025E6E">
        <w:rPr>
          <w:rFonts w:eastAsia="Arial"/>
        </w:rPr>
        <w:t xml:space="preserve">or </w:t>
      </w:r>
      <w:r w:rsidRPr="00A34F59">
        <w:rPr>
          <w:rFonts w:eastAsia="Arial"/>
        </w:rPr>
        <w:t xml:space="preserve">wood. </w:t>
      </w:r>
    </w:p>
    <w:p w14:paraId="23551E8E" w14:textId="1B6FC2C4" w:rsidR="00425F50" w:rsidRPr="00A34F59" w:rsidRDefault="00725A40" w:rsidP="00A34F59">
      <w:pPr>
        <w:pStyle w:val="ListBullet"/>
        <w:rPr>
          <w:rFonts w:eastAsia="Arial"/>
        </w:rPr>
      </w:pPr>
      <w:r w:rsidRPr="00A34F59">
        <w:rPr>
          <w:rFonts w:eastAsia="Arial"/>
        </w:rPr>
        <w:t xml:space="preserve">Two-dimensional fiber, glass or metal arts </w:t>
      </w:r>
      <w:r w:rsidR="00FF2860">
        <w:rPr>
          <w:rFonts w:eastAsia="Arial"/>
        </w:rPr>
        <w:t>is</w:t>
      </w:r>
      <w:r w:rsidRPr="00A34F59">
        <w:rPr>
          <w:rFonts w:eastAsia="Arial"/>
        </w:rPr>
        <w:t xml:space="preserve"> accepted</w:t>
      </w:r>
      <w:r w:rsidR="00C57CB6">
        <w:rPr>
          <w:rFonts w:eastAsia="Arial"/>
        </w:rPr>
        <w:t>.</w:t>
      </w:r>
    </w:p>
    <w:p w14:paraId="1381EE67" w14:textId="43B5BF4E" w:rsidR="00425F50" w:rsidRPr="00A34F59" w:rsidRDefault="00725A40" w:rsidP="00A34F59">
      <w:pPr>
        <w:pStyle w:val="ListBullet"/>
        <w:rPr>
          <w:rFonts w:eastAsia="Arial"/>
        </w:rPr>
      </w:pPr>
      <w:r w:rsidRPr="00A34F59">
        <w:rPr>
          <w:rFonts w:eastAsia="Arial"/>
        </w:rPr>
        <w:t>All artwork entered must be for sale.</w:t>
      </w:r>
      <w:r w:rsidR="00C167BE">
        <w:rPr>
          <w:rFonts w:eastAsia="Arial"/>
        </w:rPr>
        <w:t xml:space="preserve"> Label each of your art pieces with</w:t>
      </w:r>
      <w:r w:rsidRPr="00A34F59">
        <w:rPr>
          <w:rFonts w:eastAsia="Arial"/>
        </w:rPr>
        <w:t xml:space="preserve"> </w:t>
      </w:r>
      <w:r w:rsidRPr="00A34F59">
        <w:rPr>
          <w:rStyle w:val="Strong"/>
          <w:rFonts w:eastAsia="Arial"/>
        </w:rPr>
        <w:t>Price</w:t>
      </w:r>
      <w:r w:rsidRPr="00A34F59">
        <w:rPr>
          <w:rFonts w:eastAsia="Arial"/>
        </w:rPr>
        <w:t xml:space="preserve">, </w:t>
      </w:r>
      <w:r w:rsidRPr="00A34F59">
        <w:rPr>
          <w:rStyle w:val="Strong"/>
          <w:rFonts w:eastAsia="Arial"/>
        </w:rPr>
        <w:t>title</w:t>
      </w:r>
      <w:r w:rsidRPr="00A34F59">
        <w:rPr>
          <w:rFonts w:eastAsia="Arial"/>
        </w:rPr>
        <w:t xml:space="preserve"> and </w:t>
      </w:r>
      <w:r w:rsidRPr="00A34F59">
        <w:rPr>
          <w:rStyle w:val="Strong"/>
          <w:rFonts w:eastAsia="Arial"/>
        </w:rPr>
        <w:t>artist name</w:t>
      </w:r>
      <w:r w:rsidRPr="00A34F59">
        <w:rPr>
          <w:rFonts w:eastAsia="Arial"/>
        </w:rPr>
        <w:t xml:space="preserve"> must be on each piece</w:t>
      </w:r>
      <w:r w:rsidR="00C167BE">
        <w:rPr>
          <w:rFonts w:eastAsia="Arial"/>
        </w:rPr>
        <w:t>. T</w:t>
      </w:r>
      <w:r w:rsidRPr="00A34F59">
        <w:rPr>
          <w:rFonts w:eastAsia="Arial"/>
        </w:rPr>
        <w:t xml:space="preserve">he price must agree with price on </w:t>
      </w:r>
      <w:r w:rsidR="00C167BE">
        <w:rPr>
          <w:rFonts w:eastAsia="Arial"/>
        </w:rPr>
        <w:t xml:space="preserve">your </w:t>
      </w:r>
      <w:r w:rsidRPr="00A34F59">
        <w:rPr>
          <w:rFonts w:eastAsia="Arial"/>
        </w:rPr>
        <w:t xml:space="preserve">inventory sheet. </w:t>
      </w:r>
    </w:p>
    <w:p w14:paraId="7AA39D76" w14:textId="77777777" w:rsidR="00425F50" w:rsidRPr="00A34F59" w:rsidRDefault="00725A40" w:rsidP="00A34F59">
      <w:pPr>
        <w:pStyle w:val="ListBullet"/>
        <w:rPr>
          <w:rFonts w:eastAsia="Arial"/>
        </w:rPr>
      </w:pPr>
      <w:r w:rsidRPr="00A34F59">
        <w:rPr>
          <w:rFonts w:eastAsia="Arial"/>
        </w:rPr>
        <w:t>No nude artwork is allowed due to church requirements. The show committee reserves the right to refuse inappropriate entries; entry fees will not be refunded.</w:t>
      </w:r>
    </w:p>
    <w:p w14:paraId="71DCB2F9" w14:textId="77777777" w:rsidR="00425F50" w:rsidRPr="00A34F59" w:rsidRDefault="00725A40" w:rsidP="00B137EA">
      <w:pPr>
        <w:pStyle w:val="ListBullet"/>
        <w:keepLines/>
        <w:rPr>
          <w:rFonts w:eastAsia="Arial"/>
        </w:rPr>
      </w:pPr>
      <w:r w:rsidRPr="00B137EA">
        <w:rPr>
          <w:rStyle w:val="Strong"/>
          <w:rFonts w:eastAsia="Arial"/>
        </w:rPr>
        <w:t>Legal Waiver:</w:t>
      </w:r>
      <w:r w:rsidRPr="00A34F59">
        <w:rPr>
          <w:rFonts w:eastAsia="Arial"/>
        </w:rPr>
        <w:t xml:space="preserve"> To meet legal requirements, all artists must sign the waiver taking responsibility for the originality of their work and the disclaimer releasing PHAC and the United Methodist Church from responsibility for loss or damage of artwork. The waiver is stated on the online registration. The waiver, which is at the top of the inventory sheet, must be signed at check-in.</w:t>
      </w:r>
    </w:p>
    <w:p w14:paraId="3ACAE515" w14:textId="50D591D5" w:rsidR="00425F50" w:rsidRPr="00A34F59" w:rsidRDefault="009C05ED" w:rsidP="00A34F59">
      <w:pPr>
        <w:pStyle w:val="ListBullet"/>
        <w:rPr>
          <w:rFonts w:eastAsia="Arial"/>
        </w:rPr>
      </w:pPr>
      <w:r>
        <w:rPr>
          <w:rFonts w:eastAsia="Arial"/>
        </w:rPr>
        <w:t>PHAC will take a 20% commission on all sales. Artists will keep 80% of the</w:t>
      </w:r>
      <w:r w:rsidR="00B5772C">
        <w:rPr>
          <w:rFonts w:eastAsia="Arial"/>
        </w:rPr>
        <w:t xml:space="preserve"> list sales price. Please keep the commission in mind when you set your list price.</w:t>
      </w:r>
    </w:p>
    <w:p w14:paraId="14C31C64" w14:textId="77777777" w:rsidR="00425F50" w:rsidRPr="00A34F59" w:rsidRDefault="00425F50" w:rsidP="00A34F59">
      <w:pPr>
        <w:pStyle w:val="BodyText"/>
        <w:ind w:left="2" w:hanging="2"/>
        <w:rPr>
          <w:rFonts w:eastAsia="Arial"/>
        </w:rPr>
      </w:pPr>
    </w:p>
    <w:p w14:paraId="1C24DFED" w14:textId="77777777" w:rsidR="00B137EA" w:rsidRDefault="00B137EA" w:rsidP="00B137EA">
      <w:pPr>
        <w:pStyle w:val="Heading2"/>
        <w:rPr>
          <w:rFonts w:eastAsia="Arial Bold"/>
        </w:rPr>
      </w:pPr>
      <w:r>
        <w:rPr>
          <w:rFonts w:eastAsia="Arial Bold"/>
        </w:rPr>
        <w:t>How to Prepare Your Artwork for the Show</w:t>
      </w:r>
    </w:p>
    <w:p w14:paraId="4DAF5865" w14:textId="77777777" w:rsidR="00425F50" w:rsidRDefault="00725A40" w:rsidP="00B137EA">
      <w:pPr>
        <w:pStyle w:val="Heading3"/>
        <w:ind w:left="0" w:hanging="2"/>
        <w:rPr>
          <w:rFonts w:eastAsia="Arial Bold"/>
        </w:rPr>
      </w:pPr>
      <w:r>
        <w:rPr>
          <w:rFonts w:eastAsia="Arial Bold"/>
        </w:rPr>
        <w:t>Labels:</w:t>
      </w:r>
    </w:p>
    <w:p w14:paraId="16C4BD24" w14:textId="77777777" w:rsidR="00AC4104" w:rsidRDefault="00725A40" w:rsidP="00F809EB">
      <w:pPr>
        <w:pStyle w:val="BodyText"/>
        <w:ind w:left="2" w:hanging="2"/>
        <w:rPr>
          <w:rFonts w:eastAsia="Arial"/>
        </w:rPr>
      </w:pPr>
      <w:r w:rsidRPr="00B137EA">
        <w:rPr>
          <w:rStyle w:val="Strong"/>
          <w:rFonts w:eastAsia="Arial"/>
        </w:rPr>
        <w:t xml:space="preserve">Wall </w:t>
      </w:r>
      <w:r w:rsidR="00B137EA">
        <w:rPr>
          <w:rStyle w:val="Strong"/>
          <w:rFonts w:eastAsia="Arial"/>
        </w:rPr>
        <w:t>D</w:t>
      </w:r>
      <w:r w:rsidRPr="00B137EA">
        <w:rPr>
          <w:rStyle w:val="Strong"/>
          <w:rFonts w:eastAsia="Arial"/>
        </w:rPr>
        <w:t xml:space="preserve">isplay </w:t>
      </w:r>
      <w:r w:rsidR="00B137EA">
        <w:rPr>
          <w:rStyle w:val="Strong"/>
          <w:rFonts w:eastAsia="Arial"/>
        </w:rPr>
        <w:t>L</w:t>
      </w:r>
      <w:r w:rsidRPr="00B137EA">
        <w:rPr>
          <w:rStyle w:val="Strong"/>
          <w:rFonts w:eastAsia="Arial"/>
        </w:rPr>
        <w:t>abels</w:t>
      </w:r>
      <w:r w:rsidR="00AC4104">
        <w:rPr>
          <w:rStyle w:val="Strong"/>
          <w:rFonts w:eastAsia="Arial"/>
        </w:rPr>
        <w:t xml:space="preserve"> for Original Hanging Art</w:t>
      </w:r>
      <w:r>
        <w:rPr>
          <w:rFonts w:eastAsia="Arial"/>
        </w:rPr>
        <w:t xml:space="preserve"> </w:t>
      </w:r>
    </w:p>
    <w:p w14:paraId="5ADEF79A" w14:textId="6F9A2FBE" w:rsidR="00425F50" w:rsidRDefault="00B137EA" w:rsidP="00AC4104">
      <w:pPr>
        <w:pStyle w:val="BodyText"/>
        <w:ind w:left="2" w:hanging="2"/>
        <w:rPr>
          <w:rFonts w:eastAsia="Arial"/>
        </w:rPr>
      </w:pPr>
      <w:r>
        <w:rPr>
          <w:rFonts w:eastAsia="Arial"/>
        </w:rPr>
        <w:t xml:space="preserve">After you </w:t>
      </w:r>
      <w:proofErr w:type="gramStart"/>
      <w:r>
        <w:rPr>
          <w:rFonts w:eastAsia="Arial"/>
        </w:rPr>
        <w:t>register</w:t>
      </w:r>
      <w:r w:rsidR="00C167BE">
        <w:rPr>
          <w:rFonts w:eastAsia="Arial"/>
        </w:rPr>
        <w:t xml:space="preserve">, </w:t>
      </w:r>
      <w:r>
        <w:rPr>
          <w:rFonts w:eastAsia="Arial"/>
        </w:rPr>
        <w:t xml:space="preserve"> use</w:t>
      </w:r>
      <w:proofErr w:type="gramEnd"/>
      <w:r>
        <w:rPr>
          <w:rFonts w:eastAsia="Arial"/>
        </w:rPr>
        <w:t xml:space="preserve"> the website link to enter label details for each piece of hanging artwork.</w:t>
      </w:r>
      <w:r w:rsidR="00AC4104">
        <w:rPr>
          <w:rFonts w:eastAsia="Arial"/>
        </w:rPr>
        <w:t xml:space="preserve"> </w:t>
      </w:r>
      <w:r w:rsidR="00AC4104" w:rsidRPr="006C1E52">
        <w:rPr>
          <w:rFonts w:eastAsia="Arial"/>
          <w:highlight w:val="yellow"/>
        </w:rPr>
        <w:t xml:space="preserve">The link for creating hanging art labels is on PHAC’s home page under </w:t>
      </w:r>
      <w:r w:rsidR="00AC4104" w:rsidRPr="006C1E52">
        <w:rPr>
          <w:rFonts w:eastAsia="Arial"/>
          <w:b/>
          <w:bCs/>
          <w:highlight w:val="yellow"/>
        </w:rPr>
        <w:t>Upcoming Events</w:t>
      </w:r>
      <w:r w:rsidR="00AC4104">
        <w:rPr>
          <w:rFonts w:eastAsia="Arial"/>
        </w:rPr>
        <w:t>.</w:t>
      </w:r>
      <w:r>
        <w:rPr>
          <w:rFonts w:eastAsia="Arial"/>
        </w:rPr>
        <w:t xml:space="preserve"> </w:t>
      </w:r>
    </w:p>
    <w:p w14:paraId="693AA15F" w14:textId="5F63292D" w:rsidR="00AC4104" w:rsidRDefault="00F809EB" w:rsidP="007C57AD">
      <w:pPr>
        <w:pStyle w:val="BodyText"/>
        <w:ind w:left="2" w:hanging="2"/>
        <w:rPr>
          <w:rFonts w:eastAsia="Arial"/>
        </w:rPr>
      </w:pPr>
      <w:r w:rsidRPr="00F809EB">
        <w:rPr>
          <w:rStyle w:val="Strong"/>
          <w:rFonts w:eastAsia="Arial"/>
        </w:rPr>
        <w:t>For ALL Artwork Pieces</w:t>
      </w:r>
      <w:r>
        <w:rPr>
          <w:rFonts w:eastAsia="Arial"/>
        </w:rPr>
        <w:br/>
      </w:r>
      <w:r w:rsidR="00725A40">
        <w:rPr>
          <w:rFonts w:eastAsia="Arial"/>
        </w:rPr>
        <w:t>Artists are responsible for making sure every piece has a label containing the same information firmly attached to the back.</w:t>
      </w:r>
      <w:r w:rsidR="007C57AD">
        <w:rPr>
          <w:rFonts w:eastAsia="Arial"/>
        </w:rPr>
        <w:br/>
      </w:r>
    </w:p>
    <w:p w14:paraId="0C29E92D" w14:textId="77777777" w:rsidR="00425F50" w:rsidRDefault="00F809EB" w:rsidP="007C57AD">
      <w:pPr>
        <w:pStyle w:val="BodyTextIndent"/>
        <w:rPr>
          <w:rFonts w:eastAsia="Arial"/>
        </w:rPr>
      </w:pPr>
      <w:r w:rsidRPr="007C57AD">
        <w:rPr>
          <w:rStyle w:val="Strong"/>
          <w:rFonts w:eastAsia="Arial"/>
        </w:rPr>
        <w:t>Label Content Must Include</w:t>
      </w:r>
      <w:r>
        <w:rPr>
          <w:rFonts w:eastAsia="Arial"/>
        </w:rPr>
        <w:t>:</w:t>
      </w:r>
    </w:p>
    <w:p w14:paraId="3EE31A92" w14:textId="77777777" w:rsidR="00425F50" w:rsidRDefault="00725A40" w:rsidP="007C57AD">
      <w:pPr>
        <w:pStyle w:val="ListBullet2"/>
        <w:rPr>
          <w:rFonts w:eastAsia="Arial"/>
        </w:rPr>
      </w:pPr>
      <w:r>
        <w:rPr>
          <w:rFonts w:eastAsia="Arial"/>
        </w:rPr>
        <w:t>Title of artwork</w:t>
      </w:r>
    </w:p>
    <w:p w14:paraId="297F27DC" w14:textId="77777777" w:rsidR="00F809EB" w:rsidRDefault="00725A40" w:rsidP="007C57AD">
      <w:pPr>
        <w:pStyle w:val="ListBullet2"/>
        <w:rPr>
          <w:rFonts w:eastAsia="Arial"/>
        </w:rPr>
      </w:pPr>
      <w:r>
        <w:rPr>
          <w:rFonts w:eastAsia="Arial"/>
        </w:rPr>
        <w:lastRenderedPageBreak/>
        <w:t>Medium</w:t>
      </w:r>
    </w:p>
    <w:p w14:paraId="0E28EE14" w14:textId="77777777" w:rsidR="00425F50" w:rsidRDefault="00725A40" w:rsidP="007C57AD">
      <w:pPr>
        <w:pStyle w:val="ListBullet2"/>
        <w:rPr>
          <w:rFonts w:eastAsia="Arial"/>
        </w:rPr>
      </w:pPr>
      <w:r>
        <w:rPr>
          <w:rFonts w:eastAsia="Arial"/>
        </w:rPr>
        <w:t>Original or Print (Binned work only)</w:t>
      </w:r>
    </w:p>
    <w:p w14:paraId="53422FDC" w14:textId="77777777" w:rsidR="00425F50" w:rsidRDefault="00725A40" w:rsidP="007C57AD">
      <w:pPr>
        <w:pStyle w:val="ListBullet2"/>
        <w:rPr>
          <w:rFonts w:eastAsia="Arial"/>
        </w:rPr>
      </w:pPr>
      <w:r>
        <w:rPr>
          <w:rFonts w:eastAsia="Arial"/>
        </w:rPr>
        <w:t>Artist Name</w:t>
      </w:r>
    </w:p>
    <w:p w14:paraId="2D32E669" w14:textId="77777777" w:rsidR="00F809EB" w:rsidRDefault="00725A40" w:rsidP="007C57AD">
      <w:pPr>
        <w:pStyle w:val="ListBullet2"/>
        <w:rPr>
          <w:rFonts w:eastAsia="Arial"/>
        </w:rPr>
      </w:pPr>
      <w:r>
        <w:rPr>
          <w:rFonts w:eastAsia="Arial"/>
        </w:rPr>
        <w:t>Price</w:t>
      </w:r>
    </w:p>
    <w:p w14:paraId="14BE1BAB" w14:textId="77777777" w:rsidR="00425F50" w:rsidRDefault="00725A40" w:rsidP="007C57AD">
      <w:pPr>
        <w:pStyle w:val="ListBullet2"/>
        <w:rPr>
          <w:rFonts w:eastAsia="Arial"/>
          <w:u w:val="single"/>
        </w:rPr>
      </w:pPr>
      <w:r>
        <w:rPr>
          <w:rFonts w:eastAsia="Arial"/>
        </w:rPr>
        <w:t>Item Number (Based on Artist Inventory Sheet)</w:t>
      </w:r>
    </w:p>
    <w:p w14:paraId="5C383A93" w14:textId="77777777" w:rsidR="00425F50" w:rsidRDefault="00425F50" w:rsidP="00F809EB">
      <w:pPr>
        <w:pStyle w:val="BodyText"/>
        <w:ind w:firstLineChars="0" w:firstLine="0"/>
        <w:rPr>
          <w:rFonts w:ascii="Arial" w:eastAsia="Arial" w:hAnsi="Arial" w:cs="Arial"/>
        </w:rPr>
      </w:pPr>
    </w:p>
    <w:p w14:paraId="742BEFDE" w14:textId="3D5AF5CE" w:rsidR="00425F50" w:rsidRDefault="00725A40" w:rsidP="00F809EB">
      <w:pPr>
        <w:pStyle w:val="Heading3"/>
        <w:ind w:left="0" w:hanging="2"/>
        <w:rPr>
          <w:rFonts w:eastAsia="Arial Bold"/>
          <w:u w:val="single"/>
        </w:rPr>
      </w:pPr>
      <w:r>
        <w:rPr>
          <w:rFonts w:eastAsia="Arial Bold"/>
        </w:rPr>
        <w:t xml:space="preserve">Requirements for </w:t>
      </w:r>
      <w:r w:rsidR="00AC4104">
        <w:rPr>
          <w:rFonts w:eastAsia="Arial Bold"/>
        </w:rPr>
        <w:t xml:space="preserve">Hanging </w:t>
      </w:r>
      <w:r>
        <w:rPr>
          <w:rFonts w:eastAsia="Arial Bold"/>
        </w:rPr>
        <w:t xml:space="preserve">Framed/Gallery Wrapped/Fiber </w:t>
      </w:r>
      <w:bookmarkStart w:id="0" w:name="bookmark=id.gjdgxs" w:colFirst="0" w:colLast="0"/>
      <w:bookmarkEnd w:id="0"/>
      <w:r w:rsidR="00AC4104">
        <w:rPr>
          <w:rFonts w:eastAsia="Arial Bold"/>
        </w:rPr>
        <w:t>Pieces</w:t>
      </w:r>
    </w:p>
    <w:p w14:paraId="549E0904" w14:textId="77777777" w:rsidR="00425F50" w:rsidRDefault="00725A40" w:rsidP="00F809EB">
      <w:pPr>
        <w:pStyle w:val="ListBullet"/>
        <w:rPr>
          <w:rFonts w:eastAsia="Arial"/>
        </w:rPr>
      </w:pPr>
      <w:r>
        <w:rPr>
          <w:rFonts w:eastAsia="Arial"/>
        </w:rPr>
        <w:t>Not to exceed 48 inches (</w:t>
      </w:r>
      <w:r>
        <w:rPr>
          <w:rFonts w:eastAsia="Arial"/>
          <w:b/>
        </w:rPr>
        <w:t>including the frame</w:t>
      </w:r>
      <w:r>
        <w:rPr>
          <w:rFonts w:eastAsia="Arial"/>
        </w:rPr>
        <w:t>) on any one side.</w:t>
      </w:r>
    </w:p>
    <w:p w14:paraId="4DCCB18C" w14:textId="77777777" w:rsidR="00425F50" w:rsidRDefault="00725A40" w:rsidP="00F809EB">
      <w:pPr>
        <w:pStyle w:val="ListBullet"/>
        <w:rPr>
          <w:rFonts w:eastAsia="Arial"/>
        </w:rPr>
      </w:pPr>
      <w:r>
        <w:rPr>
          <w:rFonts w:eastAsia="Arial"/>
        </w:rPr>
        <w:t>If not framed, canvas and cradled pieces must have finished edges.</w:t>
      </w:r>
    </w:p>
    <w:p w14:paraId="40C4328F" w14:textId="5A26AA06" w:rsidR="00425F50" w:rsidRDefault="00725A40" w:rsidP="00F809EB">
      <w:pPr>
        <w:pStyle w:val="ListBullet"/>
        <w:rPr>
          <w:rFonts w:eastAsia="Arial"/>
        </w:rPr>
      </w:pPr>
      <w:r>
        <w:rPr>
          <w:rFonts w:eastAsia="Arial"/>
        </w:rPr>
        <w:t>No saw tooth hangers are allowed, and must be ready to hang, including wires</w:t>
      </w:r>
      <w:r w:rsidR="00AC4104">
        <w:rPr>
          <w:rFonts w:eastAsia="Arial"/>
        </w:rPr>
        <w:t>.</w:t>
      </w:r>
    </w:p>
    <w:p w14:paraId="41D4649A" w14:textId="77777777" w:rsidR="00425F50" w:rsidRDefault="00725A40" w:rsidP="00F809EB">
      <w:pPr>
        <w:pStyle w:val="ListBullet"/>
        <w:rPr>
          <w:rFonts w:eastAsia="Arial"/>
        </w:rPr>
      </w:pPr>
      <w:r>
        <w:rPr>
          <w:rFonts w:eastAsia="Arial"/>
        </w:rPr>
        <w:t xml:space="preserve">Fiber, metal or glass arts must have </w:t>
      </w:r>
      <w:proofErr w:type="gramStart"/>
      <w:r>
        <w:rPr>
          <w:rFonts w:eastAsia="Arial"/>
        </w:rPr>
        <w:t>hanging</w:t>
      </w:r>
      <w:proofErr w:type="gramEnd"/>
      <w:r>
        <w:rPr>
          <w:rFonts w:eastAsia="Arial"/>
        </w:rPr>
        <w:t xml:space="preserve"> hardware that allows each piece to be hung from a hook.</w:t>
      </w:r>
    </w:p>
    <w:p w14:paraId="0C243AD2" w14:textId="77777777" w:rsidR="00425F50" w:rsidRDefault="00725A40" w:rsidP="00F809EB">
      <w:pPr>
        <w:pStyle w:val="BodyText"/>
        <w:ind w:left="2" w:hanging="2"/>
        <w:rPr>
          <w:rFonts w:eastAsia="Arial"/>
        </w:rPr>
      </w:pPr>
      <w:r w:rsidRPr="00F809EB">
        <w:rPr>
          <w:rStyle w:val="Strong"/>
          <w:rFonts w:eastAsia="Arial"/>
        </w:rPr>
        <w:t>NOTE</w:t>
      </w:r>
      <w:r w:rsidR="00F809EB">
        <w:rPr>
          <w:rStyle w:val="Strong"/>
          <w:rFonts w:eastAsia="Arial"/>
        </w:rPr>
        <w:t>:</w:t>
      </w:r>
      <w:r>
        <w:rPr>
          <w:rFonts w:eastAsia="Arial"/>
        </w:rPr>
        <w:t xml:space="preserve"> </w:t>
      </w:r>
      <w:r w:rsidRPr="00F809EB">
        <w:rPr>
          <w:rStyle w:val="Strong"/>
          <w:rFonts w:eastAsia="Arial"/>
        </w:rPr>
        <w:t>If piece do</w:t>
      </w:r>
      <w:r w:rsidR="004F388A" w:rsidRPr="00F809EB">
        <w:rPr>
          <w:rStyle w:val="Strong"/>
          <w:rFonts w:eastAsia="Arial"/>
        </w:rPr>
        <w:t>es</w:t>
      </w:r>
      <w:r w:rsidRPr="00F809EB">
        <w:rPr>
          <w:rStyle w:val="Strong"/>
          <w:rFonts w:eastAsia="Arial"/>
        </w:rPr>
        <w:t xml:space="preserve"> not meet the requirements above, it may be rejected unless artist able to remedy before show set up is completed. There will be no refunds.</w:t>
      </w:r>
    </w:p>
    <w:p w14:paraId="64F139B7" w14:textId="77777777" w:rsidR="00425F50" w:rsidRDefault="00425F50" w:rsidP="00734DFE">
      <w:pPr>
        <w:pStyle w:val="BodyText"/>
        <w:ind w:left="2" w:hanging="2"/>
        <w:rPr>
          <w:rFonts w:ascii="Arial" w:eastAsia="Arial" w:hAnsi="Arial" w:cs="Arial"/>
        </w:rPr>
      </w:pPr>
    </w:p>
    <w:p w14:paraId="154020DD" w14:textId="6594A944" w:rsidR="00425F50" w:rsidRDefault="00725A40" w:rsidP="00F809EB">
      <w:pPr>
        <w:pStyle w:val="Heading3"/>
        <w:ind w:left="0" w:hanging="2"/>
        <w:rPr>
          <w:rFonts w:eastAsia="Arial Bold"/>
          <w:u w:val="single"/>
        </w:rPr>
      </w:pPr>
      <w:r>
        <w:rPr>
          <w:rFonts w:eastAsia="Arial Bold"/>
        </w:rPr>
        <w:t>Requirements for Bin Art</w:t>
      </w:r>
    </w:p>
    <w:p w14:paraId="583969AB" w14:textId="77777777" w:rsidR="00425F50" w:rsidRDefault="00725A40" w:rsidP="00F809EB">
      <w:pPr>
        <w:pStyle w:val="ListBullet"/>
        <w:rPr>
          <w:rFonts w:eastAsia="Arial"/>
        </w:rPr>
      </w:pPr>
      <w:r>
        <w:rPr>
          <w:rFonts w:eastAsia="Arial"/>
        </w:rPr>
        <w:t>Artwork on canvas/cradled wood panels must have finished edges/gallery wrapped.</w:t>
      </w:r>
    </w:p>
    <w:p w14:paraId="2D97A57B" w14:textId="77777777" w:rsidR="00425F50" w:rsidRDefault="00725A40" w:rsidP="00F809EB">
      <w:pPr>
        <w:pStyle w:val="ListBullet"/>
        <w:rPr>
          <w:rFonts w:eastAsia="Arial"/>
        </w:rPr>
      </w:pPr>
      <w:r>
        <w:rPr>
          <w:rFonts w:eastAsia="Arial"/>
        </w:rPr>
        <w:t>Originals and/or giclée prints must be clearly labeled as such.</w:t>
      </w:r>
    </w:p>
    <w:p w14:paraId="2DB429CA" w14:textId="77777777" w:rsidR="00425F50" w:rsidRDefault="00725A40" w:rsidP="00F809EB">
      <w:pPr>
        <w:pStyle w:val="ListBullet"/>
        <w:rPr>
          <w:rFonts w:eastAsia="Arial"/>
        </w:rPr>
      </w:pPr>
      <w:r>
        <w:rPr>
          <w:rFonts w:eastAsia="Arial"/>
        </w:rPr>
        <w:t>Artwork on paper or fiber must be backed with foam board or equivalent.</w:t>
      </w:r>
    </w:p>
    <w:p w14:paraId="73B3F682" w14:textId="77777777" w:rsidR="00425F50" w:rsidRDefault="00725A40" w:rsidP="00F809EB">
      <w:pPr>
        <w:pStyle w:val="ListBullet"/>
        <w:rPr>
          <w:rFonts w:eastAsia="Arial"/>
        </w:rPr>
      </w:pPr>
      <w:r>
        <w:rPr>
          <w:rFonts w:eastAsia="Arial"/>
        </w:rPr>
        <w:t>All bin pieces must be in plastic protective sleeves.</w:t>
      </w:r>
    </w:p>
    <w:p w14:paraId="5A04C80B" w14:textId="77777777" w:rsidR="00425F50" w:rsidRDefault="00725A40" w:rsidP="00F809EB">
      <w:pPr>
        <w:pStyle w:val="ListBullet"/>
        <w:rPr>
          <w:rFonts w:eastAsia="Arial"/>
        </w:rPr>
      </w:pPr>
      <w:r>
        <w:rPr>
          <w:rFonts w:eastAsia="Arial"/>
        </w:rPr>
        <w:t>Bins must be standing folding bins. No table top bins.</w:t>
      </w:r>
    </w:p>
    <w:p w14:paraId="047B40B7" w14:textId="77777777" w:rsidR="00425F50" w:rsidRDefault="00725A40" w:rsidP="00F809EB">
      <w:pPr>
        <w:pStyle w:val="ListBullet"/>
        <w:rPr>
          <w:rFonts w:eastAsia="Arial"/>
        </w:rPr>
      </w:pPr>
      <w:r>
        <w:rPr>
          <w:rFonts w:eastAsia="Arial"/>
        </w:rPr>
        <w:t xml:space="preserve">Bring your own bin for your bin pieces; </w:t>
      </w:r>
      <w:r w:rsidR="00F809EB">
        <w:rPr>
          <w:rFonts w:eastAsia="Arial"/>
        </w:rPr>
        <w:t xml:space="preserve">online stores </w:t>
      </w:r>
      <w:r>
        <w:rPr>
          <w:rFonts w:eastAsia="Arial"/>
        </w:rPr>
        <w:t>Jerry’s Artarama and Dick Blick have Canvas Print Racks at good prices. PHAC will provide artist name labels for outside of bin.</w:t>
      </w:r>
    </w:p>
    <w:p w14:paraId="076E637B" w14:textId="77777777" w:rsidR="00425F50" w:rsidRDefault="00725A40" w:rsidP="00F809EB">
      <w:pPr>
        <w:pStyle w:val="ListBullet"/>
        <w:rPr>
          <w:rFonts w:eastAsia="Arial"/>
        </w:rPr>
      </w:pPr>
      <w:r>
        <w:rPr>
          <w:rFonts w:eastAsia="Arial"/>
        </w:rPr>
        <w:t>The show committee may consolidate bin pieces for space/appearance if you didn’t bring a bin or as artwork sells</w:t>
      </w:r>
    </w:p>
    <w:p w14:paraId="30EB2599" w14:textId="77777777" w:rsidR="00425F50" w:rsidRDefault="00425F50" w:rsidP="00734DFE">
      <w:pPr>
        <w:pStyle w:val="BodyText"/>
        <w:ind w:left="2" w:hanging="2"/>
        <w:rPr>
          <w:rFonts w:ascii="Arial" w:eastAsia="Arial" w:hAnsi="Arial" w:cs="Arial"/>
        </w:rPr>
      </w:pPr>
    </w:p>
    <w:p w14:paraId="480E3619" w14:textId="77777777" w:rsidR="00425F50" w:rsidRDefault="00725A40" w:rsidP="00F809EB">
      <w:pPr>
        <w:pStyle w:val="Heading3"/>
        <w:ind w:left="0" w:hanging="2"/>
        <w:rPr>
          <w:rFonts w:eastAsia="Arial Bold"/>
          <w:u w:val="single"/>
        </w:rPr>
      </w:pPr>
      <w:r>
        <w:rPr>
          <w:rFonts w:eastAsia="Arial Bold"/>
        </w:rPr>
        <w:lastRenderedPageBreak/>
        <w:t xml:space="preserve">Requirements for Miniatures: </w:t>
      </w:r>
    </w:p>
    <w:p w14:paraId="643E3CEA" w14:textId="2551FE7C" w:rsidR="00425F50" w:rsidRPr="008A4FF5" w:rsidRDefault="00725A40" w:rsidP="00F809EB">
      <w:pPr>
        <w:pStyle w:val="ListBullet"/>
        <w:rPr>
          <w:rFonts w:eastAsia="Arial Bold"/>
        </w:rPr>
      </w:pPr>
      <w:r>
        <w:rPr>
          <w:rFonts w:eastAsia="Arial"/>
        </w:rPr>
        <w:t xml:space="preserve">A separate area of the show will be set up for miniature art. PHAC will provide a small easel for each mini piece; </w:t>
      </w:r>
      <w:r w:rsidRPr="008A4FF5">
        <w:rPr>
          <w:rFonts w:eastAsia="Arial Bold"/>
          <w:b/>
          <w:bCs/>
        </w:rPr>
        <w:t>do not bring your own easel</w:t>
      </w:r>
      <w:r w:rsidR="008A4FF5">
        <w:rPr>
          <w:rFonts w:eastAsia="Arial Bold"/>
        </w:rPr>
        <w:t>.</w:t>
      </w:r>
    </w:p>
    <w:p w14:paraId="42B3C30F" w14:textId="77777777" w:rsidR="00425F50" w:rsidRDefault="00725A40" w:rsidP="00F809EB">
      <w:pPr>
        <w:pStyle w:val="ListBullet"/>
        <w:rPr>
          <w:rFonts w:ascii="Merriweather Sans" w:eastAsia="Merriweather Sans" w:hAnsi="Merriweather Sans" w:cs="Merriweather Sans"/>
        </w:rPr>
      </w:pPr>
      <w:r>
        <w:t> </w:t>
      </w:r>
      <w:r w:rsidRPr="008A4FF5">
        <w:rPr>
          <w:rStyle w:val="Strong"/>
          <w:rFonts w:eastAsia="Arial Bold"/>
        </w:rPr>
        <w:t>Framed </w:t>
      </w:r>
      <w:r w:rsidRPr="008A4FF5">
        <w:rPr>
          <w:rStyle w:val="Strong"/>
          <w:rFonts w:eastAsia="Arial"/>
        </w:rPr>
        <w:t>Miniatures</w:t>
      </w:r>
      <w:r>
        <w:rPr>
          <w:rFonts w:eastAsia="Arial"/>
        </w:rPr>
        <w:t xml:space="preserve"> </w:t>
      </w:r>
      <w:r w:rsidRPr="008A4FF5">
        <w:rPr>
          <w:rFonts w:eastAsia="Arial"/>
        </w:rPr>
        <w:t>must be </w:t>
      </w:r>
      <w:r w:rsidRPr="008A4FF5">
        <w:rPr>
          <w:rFonts w:eastAsia="Arial Bold"/>
        </w:rPr>
        <w:t xml:space="preserve">80 square inches or less </w:t>
      </w:r>
      <w:r w:rsidRPr="008A4FF5">
        <w:rPr>
          <w:rFonts w:eastAsia="Arial Bold"/>
          <w:b/>
          <w:bCs/>
        </w:rPr>
        <w:t>including the frame</w:t>
      </w:r>
      <w:r w:rsidRPr="008A4FF5">
        <w:rPr>
          <w:rFonts w:eastAsia="Arial"/>
        </w:rPr>
        <w:t>.</w:t>
      </w:r>
    </w:p>
    <w:p w14:paraId="054EFF6D" w14:textId="371191C4" w:rsidR="00425F50" w:rsidRDefault="008A4FF5" w:rsidP="00F809EB">
      <w:pPr>
        <w:pStyle w:val="ListBullet"/>
        <w:rPr>
          <w:rFonts w:ascii="Merriweather Sans" w:eastAsia="Merriweather Sans" w:hAnsi="Merriweather Sans" w:cs="Merriweather Sans"/>
        </w:rPr>
      </w:pPr>
      <w:r w:rsidRPr="008A4FF5">
        <w:rPr>
          <w:rStyle w:val="Strong"/>
          <w:rFonts w:eastAsia="Arial Bold"/>
        </w:rPr>
        <w:t xml:space="preserve">Unframed </w:t>
      </w:r>
      <w:proofErr w:type="spellStart"/>
      <w:r w:rsidRPr="008A4FF5">
        <w:rPr>
          <w:rStyle w:val="Strong"/>
          <w:rFonts w:eastAsia="Arial Bold"/>
        </w:rPr>
        <w:t>Miniatures</w:t>
      </w:r>
      <w:r>
        <w:rPr>
          <w:rStyle w:val="Strong"/>
          <w:rFonts w:eastAsia="Arial Bold"/>
        </w:rPr>
        <w:t>s</w:t>
      </w:r>
      <w:proofErr w:type="spellEnd"/>
      <w:r>
        <w:rPr>
          <w:rFonts w:eastAsia="Arial Bold"/>
        </w:rPr>
        <w:t xml:space="preserve"> such as </w:t>
      </w:r>
      <w:r w:rsidR="00725A40">
        <w:rPr>
          <w:rFonts w:eastAsia="Arial"/>
        </w:rPr>
        <w:t xml:space="preserve">gallery wrapped canvas </w:t>
      </w:r>
      <w:r>
        <w:rPr>
          <w:rFonts w:eastAsia="Arial"/>
        </w:rPr>
        <w:t>must be</w:t>
      </w:r>
      <w:r w:rsidR="00725A40">
        <w:rPr>
          <w:rFonts w:eastAsia="Arial"/>
        </w:rPr>
        <w:t xml:space="preserve"> 80 square inches or less with finished edges</w:t>
      </w:r>
      <w:r>
        <w:rPr>
          <w:rFonts w:eastAsia="Arial"/>
        </w:rPr>
        <w:t>.</w:t>
      </w:r>
    </w:p>
    <w:p w14:paraId="42A9BE6E" w14:textId="77777777" w:rsidR="00425F50" w:rsidRDefault="00425F50" w:rsidP="00734DFE">
      <w:pPr>
        <w:pStyle w:val="BodyText"/>
        <w:ind w:left="2" w:hanging="2"/>
        <w:rPr>
          <w:rFonts w:ascii="Arial" w:eastAsia="Arial" w:hAnsi="Arial" w:cs="Arial"/>
        </w:rPr>
      </w:pPr>
    </w:p>
    <w:p w14:paraId="04FB66E5" w14:textId="77777777" w:rsidR="00425F50" w:rsidRDefault="00725A40" w:rsidP="00F809EB">
      <w:pPr>
        <w:pStyle w:val="Heading3"/>
        <w:ind w:left="0" w:hanging="2"/>
        <w:rPr>
          <w:rFonts w:eastAsia="Arial Bold"/>
        </w:rPr>
      </w:pPr>
      <w:r>
        <w:rPr>
          <w:rFonts w:eastAsia="Arial Bold"/>
        </w:rPr>
        <w:t>Requirements for Notecards:</w:t>
      </w:r>
    </w:p>
    <w:p w14:paraId="3BA70601" w14:textId="77777777" w:rsidR="00425F50" w:rsidRDefault="00725A40" w:rsidP="00F809EB">
      <w:pPr>
        <w:pStyle w:val="ListBullet"/>
        <w:rPr>
          <w:rFonts w:ascii="Arial Bold" w:eastAsia="Arial Bold" w:hAnsi="Arial Bold" w:cs="Arial Bold"/>
        </w:rPr>
      </w:pPr>
      <w:r>
        <w:rPr>
          <w:rFonts w:eastAsia="Arial"/>
        </w:rPr>
        <w:t>Cards may be original art, photographs or printed copies of original art</w:t>
      </w:r>
      <w:r>
        <w:rPr>
          <w:rFonts w:ascii="Arial Bold" w:eastAsia="Arial Bold" w:hAnsi="Arial Bold" w:cs="Arial Bold"/>
        </w:rPr>
        <w:t xml:space="preserve">.   </w:t>
      </w:r>
    </w:p>
    <w:p w14:paraId="119E31A7" w14:textId="7881FEA2" w:rsidR="00425F50" w:rsidRDefault="00725A40" w:rsidP="00F809EB">
      <w:pPr>
        <w:pStyle w:val="ListBullet"/>
        <w:rPr>
          <w:rFonts w:eastAsia="Arial"/>
        </w:rPr>
      </w:pPr>
      <w:r>
        <w:rPr>
          <w:rFonts w:eastAsia="Arial"/>
        </w:rPr>
        <w:t>Notecards must be bundled up to 10 cards per pack, limit</w:t>
      </w:r>
      <w:r w:rsidR="00B847F9">
        <w:rPr>
          <w:rFonts w:eastAsia="Arial"/>
        </w:rPr>
        <w:t xml:space="preserve"> a total of</w:t>
      </w:r>
      <w:r>
        <w:rPr>
          <w:rFonts w:eastAsia="Arial"/>
        </w:rPr>
        <w:t xml:space="preserve"> 10 packs</w:t>
      </w:r>
      <w:r w:rsidR="00B847F9">
        <w:rPr>
          <w:rFonts w:eastAsia="Arial"/>
        </w:rPr>
        <w:t>.</w:t>
      </w:r>
    </w:p>
    <w:p w14:paraId="7CE38C9C" w14:textId="77777777" w:rsidR="00425F50" w:rsidRDefault="00725A40" w:rsidP="00F809EB">
      <w:pPr>
        <w:pStyle w:val="ListBullet"/>
        <w:rPr>
          <w:rFonts w:eastAsia="Arial"/>
        </w:rPr>
      </w:pPr>
      <w:r>
        <w:rPr>
          <w:rFonts w:eastAsia="Arial"/>
        </w:rPr>
        <w:t>Each packet must be secured in a way to keep the cards together.</w:t>
      </w:r>
    </w:p>
    <w:p w14:paraId="40963EAC" w14:textId="77777777" w:rsidR="00425F50" w:rsidRDefault="00725A40" w:rsidP="00F809EB">
      <w:pPr>
        <w:pStyle w:val="ListBullet"/>
        <w:rPr>
          <w:rFonts w:eastAsia="Arial"/>
        </w:rPr>
      </w:pPr>
      <w:r>
        <w:rPr>
          <w:rFonts w:eastAsia="Arial"/>
        </w:rPr>
        <w:t xml:space="preserve">No individual cards can be sold. </w:t>
      </w:r>
    </w:p>
    <w:p w14:paraId="5EEF2C04" w14:textId="77777777" w:rsidR="00425F50" w:rsidRDefault="00725A40" w:rsidP="00F809EB">
      <w:pPr>
        <w:pStyle w:val="ListBullet"/>
        <w:rPr>
          <w:rFonts w:eastAsia="Arial"/>
        </w:rPr>
      </w:pPr>
      <w:r>
        <w:rPr>
          <w:rFonts w:eastAsia="Arial"/>
        </w:rPr>
        <w:t>Cards will be displayed in individual display boxes provided by PHAC.</w:t>
      </w:r>
    </w:p>
    <w:p w14:paraId="18788600" w14:textId="77777777" w:rsidR="00425F50" w:rsidRDefault="00425F50" w:rsidP="00734DFE">
      <w:pPr>
        <w:pStyle w:val="BodyText"/>
        <w:ind w:left="2" w:hanging="2"/>
        <w:rPr>
          <w:rFonts w:ascii="Arial" w:eastAsia="Arial" w:hAnsi="Arial" w:cs="Arial"/>
        </w:rPr>
      </w:pPr>
    </w:p>
    <w:p w14:paraId="62B95ABB" w14:textId="0E9D1EEA" w:rsidR="00425F50" w:rsidRDefault="00725A40" w:rsidP="00F809EB">
      <w:pPr>
        <w:pStyle w:val="Heading2"/>
        <w:rPr>
          <w:rFonts w:eastAsia="Arial Bold"/>
        </w:rPr>
      </w:pPr>
      <w:r>
        <w:rPr>
          <w:rFonts w:eastAsia="Arial Bold"/>
        </w:rPr>
        <w:t>Additional Details</w:t>
      </w:r>
    </w:p>
    <w:p w14:paraId="7BDAA2A1" w14:textId="2FA419C6" w:rsidR="00911707" w:rsidRPr="00026D40" w:rsidRDefault="00725A40" w:rsidP="00026D40">
      <w:pPr>
        <w:pStyle w:val="ListBullet"/>
        <w:rPr>
          <w:rFonts w:eastAsia="Arial"/>
        </w:rPr>
      </w:pPr>
      <w:r w:rsidRPr="00026D40">
        <w:rPr>
          <w:rFonts w:eastAsia="Arial Bold"/>
        </w:rPr>
        <w:t xml:space="preserve">Artist will </w:t>
      </w:r>
      <w:r w:rsidR="00E34876">
        <w:rPr>
          <w:rFonts w:eastAsia="Arial Bold"/>
        </w:rPr>
        <w:t>keep 80% of the listed sell price</w:t>
      </w:r>
      <w:r w:rsidRPr="00026D40">
        <w:rPr>
          <w:rFonts w:eastAsia="Arial Bold"/>
        </w:rPr>
        <w:t>.</w:t>
      </w:r>
      <w:r w:rsidR="00E34876">
        <w:rPr>
          <w:rFonts w:eastAsia="Arial Bold"/>
        </w:rPr>
        <w:t xml:space="preserve"> PHAC will keep 20% to cover expenses.</w:t>
      </w:r>
      <w:r w:rsidRPr="00026D40">
        <w:rPr>
          <w:rFonts w:eastAsia="Arial Bold"/>
        </w:rPr>
        <w:t xml:space="preserve"> </w:t>
      </w:r>
      <w:r w:rsidRPr="00026D40">
        <w:t xml:space="preserve"> </w:t>
      </w:r>
    </w:p>
    <w:p w14:paraId="0D9DED82" w14:textId="651A83D7" w:rsidR="00425F50" w:rsidRPr="00026D40" w:rsidRDefault="00396A8B" w:rsidP="00026D40">
      <w:pPr>
        <w:pStyle w:val="ListBullet"/>
        <w:rPr>
          <w:rFonts w:eastAsia="Arial"/>
        </w:rPr>
      </w:pPr>
      <w:r w:rsidRPr="00026D40">
        <w:t>Any artist who sells more than $600</w:t>
      </w:r>
      <w:r w:rsidR="00E34876">
        <w:t xml:space="preserve"> </w:t>
      </w:r>
      <w:r w:rsidR="00E34876" w:rsidRPr="00E34876">
        <w:rPr>
          <w:rStyle w:val="Strong"/>
        </w:rPr>
        <w:t>must</w:t>
      </w:r>
      <w:r w:rsidRPr="00026D40">
        <w:t xml:space="preserve"> submit a W-9. It is an IRS requirement. There will be no exceptions to this.</w:t>
      </w:r>
    </w:p>
    <w:p w14:paraId="7EAD40CE" w14:textId="77777777" w:rsidR="00425F50" w:rsidRPr="00026D40" w:rsidRDefault="00725A40" w:rsidP="00026D40">
      <w:pPr>
        <w:pStyle w:val="ListBullet"/>
        <w:rPr>
          <w:rFonts w:eastAsia="Arial"/>
        </w:rPr>
      </w:pPr>
      <w:r w:rsidRPr="00026D40">
        <w:rPr>
          <w:rFonts w:eastAsia="Arial"/>
        </w:rPr>
        <w:t>No refunds are given for art that is registered but not checked in or is turned away for not meeting check-in or hanging requirements.</w:t>
      </w:r>
    </w:p>
    <w:p w14:paraId="579C21F6" w14:textId="77777777" w:rsidR="00425F50" w:rsidRPr="00026D40" w:rsidRDefault="00725A40" w:rsidP="00026D40">
      <w:pPr>
        <w:pStyle w:val="ListBullet"/>
        <w:rPr>
          <w:rFonts w:eastAsia="Arial"/>
        </w:rPr>
      </w:pPr>
      <w:r w:rsidRPr="00026D40">
        <w:rPr>
          <w:rFonts w:eastAsia="Arial"/>
        </w:rPr>
        <w:t>Personal business cards may not be displayed with art pieces; however, business cards may be attached to the back of any piece. A rack for displaying business cards will be provided near the door.</w:t>
      </w:r>
    </w:p>
    <w:p w14:paraId="1BCFAF6A" w14:textId="77777777" w:rsidR="00425F50" w:rsidRPr="00026D40" w:rsidRDefault="00725A40" w:rsidP="00026D40">
      <w:pPr>
        <w:pStyle w:val="ListBullet"/>
        <w:rPr>
          <w:rFonts w:eastAsia="Arial"/>
        </w:rPr>
      </w:pPr>
      <w:r w:rsidRPr="00026D40">
        <w:rPr>
          <w:rFonts w:eastAsia="Arial"/>
        </w:rPr>
        <w:t>Participating artists are expected to support the show by volunteering. Artists may volunteer by signing up online or manually at the church.</w:t>
      </w:r>
    </w:p>
    <w:p w14:paraId="09892F35" w14:textId="77777777" w:rsidR="00425F50" w:rsidRPr="00026D40" w:rsidRDefault="00725A40" w:rsidP="00026D40">
      <w:pPr>
        <w:pStyle w:val="ListBullet"/>
        <w:rPr>
          <w:rFonts w:eastAsia="Arial"/>
        </w:rPr>
      </w:pPr>
      <w:r w:rsidRPr="00026D40">
        <w:rPr>
          <w:rFonts w:eastAsia="Arial"/>
        </w:rPr>
        <w:t xml:space="preserve">Food trays are purchased for Friday’s reception. There is no need for individual artists to bring food. </w:t>
      </w:r>
    </w:p>
    <w:p w14:paraId="6EE4B27B" w14:textId="77777777" w:rsidR="00425F50" w:rsidRDefault="00725A40" w:rsidP="00026D40">
      <w:pPr>
        <w:pStyle w:val="ListBullet"/>
        <w:rPr>
          <w:rFonts w:ascii="Merriweather Sans" w:eastAsia="Merriweather Sans" w:hAnsi="Merriweather Sans" w:cs="Merriweather Sans"/>
        </w:rPr>
      </w:pPr>
      <w:r w:rsidRPr="00026D40">
        <w:rPr>
          <w:rFonts w:eastAsia="Arial"/>
        </w:rPr>
        <w:lastRenderedPageBreak/>
        <w:t>It is much appreciated when exhibiting artists support the show by attending the Friday evening reception. Attendance the other days can also help promote both your own and other artists’ work, for a more successful show</w:t>
      </w:r>
      <w:r>
        <w:rPr>
          <w:rFonts w:ascii="Arial" w:eastAsia="Arial" w:hAnsi="Arial" w:cs="Arial"/>
        </w:rPr>
        <w:t>.</w:t>
      </w:r>
    </w:p>
    <w:sectPr w:rsidR="00425F50" w:rsidSect="009B695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8241B" w14:textId="77777777" w:rsidR="003A2FB1" w:rsidRDefault="003A2FB1">
      <w:pPr>
        <w:spacing w:line="240" w:lineRule="auto"/>
        <w:ind w:left="0" w:hanging="2"/>
      </w:pPr>
      <w:r>
        <w:separator/>
      </w:r>
    </w:p>
  </w:endnote>
  <w:endnote w:type="continuationSeparator" w:id="0">
    <w:p w14:paraId="5EC06C5A" w14:textId="77777777" w:rsidR="003A2FB1" w:rsidRDefault="003A2FB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rriweather Sans">
    <w:altName w:val="Sylfaen"/>
    <w:panose1 w:val="00000000000000000000"/>
    <w:charset w:val="00"/>
    <w:family w:val="auto"/>
    <w:pitch w:val="variable"/>
    <w:sig w:usb0="A00004FF" w:usb1="4000207B" w:usb2="00000000" w:usb3="00000000" w:csb0="00000193" w:csb1="00000000"/>
  </w:font>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System Font Italic">
    <w:altName w:val="Cambria"/>
    <w:panose1 w:val="020B0604020202020204"/>
    <w:charset w:val="00"/>
    <w:family w:val="auto"/>
    <w:pitch w:val="variable"/>
    <w:sig w:usb0="2000028F" w:usb1="02000003" w:usb2="00000000" w:usb3="00000000" w:csb0="0000019F" w:csb1="00000000"/>
  </w:font>
  <w:font w:name="ヒラギノ角ゴ Pro W3">
    <w:panose1 w:val="020B0604020202020204"/>
    <w:charset w:val="4E"/>
    <w:family w:val="auto"/>
    <w:pitch w:val="variable"/>
    <w:sig w:usb0="E00002FF" w:usb1="7AC7FFFF" w:usb2="00000012" w:usb3="00000000" w:csb0="0002000D" w:csb1="00000000"/>
  </w:font>
  <w:font w:name="System Font">
    <w:altName w:val="Cambria"/>
    <w:panose1 w:val="020B0604020202020204"/>
    <w:charset w:val="00"/>
    <w:family w:val="auto"/>
    <w:pitch w:val="variable"/>
    <w:sig w:usb0="A00002DF" w:usb1="02000003"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Italic">
    <w:altName w:val="Arial"/>
    <w:panose1 w:val="020B0604020202020204"/>
    <w:charset w:val="00"/>
    <w:family w:val="auto"/>
    <w:pitch w:val="variable"/>
    <w:sig w:usb0="E0000AFF" w:usb1="00007843" w:usb2="00000001" w:usb3="00000000" w:csb0="000001BF" w:csb1="00000000"/>
  </w:font>
  <w:font w:name="Arial Bold Italic">
    <w:altName w:val="Arial"/>
    <w:panose1 w:val="020B0604020202020204"/>
    <w:charset w:val="00"/>
    <w:family w:val="auto"/>
    <w:pitch w:val="variable"/>
    <w:sig w:usb0="E0000AFF" w:usb1="00007843" w:usb2="00000001" w:usb3="00000000" w:csb0="000001BF" w:csb1="00000000"/>
  </w:font>
  <w:font w:name="Arial Bold">
    <w:altName w:val="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2D5DF" w14:textId="77777777" w:rsidR="00425F50" w:rsidRDefault="00425F50">
    <w:pPr>
      <w:pBdr>
        <w:top w:val="nil"/>
        <w:left w:val="nil"/>
        <w:bottom w:val="nil"/>
        <w:right w:val="nil"/>
        <w:between w:val="nil"/>
      </w:pBdr>
      <w:tabs>
        <w:tab w:val="center" w:pos="4320"/>
        <w:tab w:val="right" w:pos="8640"/>
      </w:tabs>
      <w:spacing w:line="240" w:lineRule="auto"/>
      <w:ind w:left="0" w:right="36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BF592" w14:textId="77777777" w:rsidR="00425F50" w:rsidRDefault="009A50B7" w:rsidP="00FE5AB4">
    <w:pPr>
      <w:pBdr>
        <w:top w:val="nil"/>
        <w:left w:val="nil"/>
        <w:bottom w:val="nil"/>
        <w:right w:val="nil"/>
        <w:between w:val="nil"/>
      </w:pBdr>
      <w:tabs>
        <w:tab w:val="center" w:pos="4320"/>
        <w:tab w:val="right" w:pos="9000"/>
      </w:tabs>
      <w:spacing w:line="240" w:lineRule="auto"/>
      <w:ind w:left="0" w:right="360" w:hanging="2"/>
    </w:pPr>
    <w:r>
      <w:tab/>
    </w:r>
    <w:r>
      <w:tab/>
    </w:r>
    <w:r>
      <w:tab/>
    </w: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EABC1" w14:textId="77777777" w:rsidR="00A61C04" w:rsidRDefault="00026D40" w:rsidP="009B695B">
    <w:pPr>
      <w:pStyle w:val="Footer"/>
      <w:tabs>
        <w:tab w:val="clear" w:pos="8640"/>
        <w:tab w:val="right" w:pos="9000"/>
      </w:tabs>
      <w:ind w:left="0" w:right="360" w:hanging="2"/>
    </w:pPr>
    <w:r>
      <w:tab/>
    </w:r>
    <w:r>
      <w:tab/>
    </w:r>
    <w:r>
      <w:tab/>
    </w:r>
    <w:r w:rsidR="009B695B">
      <w:t xml:space="preserve">- </w:t>
    </w:r>
    <w:r w:rsidR="009B695B">
      <w:fldChar w:fldCharType="begin"/>
    </w:r>
    <w:r w:rsidR="009B695B">
      <w:instrText xml:space="preserve"> PAGE </w:instrText>
    </w:r>
    <w:r w:rsidR="009B695B">
      <w:fldChar w:fldCharType="separate"/>
    </w:r>
    <w:r w:rsidR="009B695B">
      <w:rPr>
        <w:noProof/>
      </w:rPr>
      <w:t>2</w:t>
    </w:r>
    <w:r w:rsidR="009B695B">
      <w:fldChar w:fldCharType="end"/>
    </w:r>
    <w:r w:rsidR="009B695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8D2A5" w14:textId="77777777" w:rsidR="003A2FB1" w:rsidRDefault="003A2FB1">
      <w:pPr>
        <w:spacing w:line="240" w:lineRule="auto"/>
        <w:ind w:left="0" w:hanging="2"/>
      </w:pPr>
      <w:r>
        <w:separator/>
      </w:r>
    </w:p>
  </w:footnote>
  <w:footnote w:type="continuationSeparator" w:id="0">
    <w:p w14:paraId="7F1AF120" w14:textId="77777777" w:rsidR="003A2FB1" w:rsidRDefault="003A2FB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30113" w14:textId="77777777" w:rsidR="00425F50" w:rsidRDefault="00725A40">
    <w:pPr>
      <w:pBdr>
        <w:top w:val="nil"/>
        <w:left w:val="nil"/>
        <w:bottom w:val="nil"/>
        <w:right w:val="nil"/>
        <w:between w:val="nil"/>
      </w:pBdr>
      <w:spacing w:line="240" w:lineRule="auto"/>
      <w:ind w:left="0" w:hanging="2"/>
    </w:pPr>
    <w:r>
      <w:br/>
    </w:r>
    <w:r>
      <w:rPr>
        <w:noProof/>
      </w:rPr>
      <mc:AlternateContent>
        <mc:Choice Requires="wps">
          <w:drawing>
            <wp:anchor distT="0" distB="0" distL="0" distR="0" simplePos="0" relativeHeight="251659264" behindDoc="1" locked="0" layoutInCell="1" hidden="0" allowOverlap="1" wp14:anchorId="3BCD3A49" wp14:editId="4B41E32D">
              <wp:simplePos x="0" y="0"/>
              <wp:positionH relativeFrom="page">
                <wp:posOffset>7031356</wp:posOffset>
              </wp:positionH>
              <wp:positionV relativeFrom="page">
                <wp:posOffset>9363711</wp:posOffset>
              </wp:positionV>
              <wp:extent cx="95250" cy="158750"/>
              <wp:effectExtent l="0" t="0" r="0" b="0"/>
              <wp:wrapNone/>
              <wp:docPr id="3" name="Rectangle 3"/>
              <wp:cNvGraphicFramePr/>
              <a:graphic xmlns:a="http://schemas.openxmlformats.org/drawingml/2006/main">
                <a:graphicData uri="http://schemas.microsoft.com/office/word/2010/wordprocessingShape">
                  <wps:wsp>
                    <wps:cNvSpPr/>
                    <wps:spPr>
                      <a:xfrm>
                        <a:off x="5307900" y="3710150"/>
                        <a:ext cx="76200" cy="139700"/>
                      </a:xfrm>
                      <a:prstGeom prst="rect">
                        <a:avLst/>
                      </a:prstGeom>
                      <a:solidFill>
                        <a:srgbClr val="FFFFFF"/>
                      </a:solidFill>
                      <a:ln>
                        <a:noFill/>
                      </a:ln>
                    </wps:spPr>
                    <wps:txbx>
                      <w:txbxContent>
                        <w:p w14:paraId="460D2E89" w14:textId="77777777" w:rsidR="00425F50" w:rsidRDefault="00725A40">
                          <w:pPr>
                            <w:spacing w:line="240" w:lineRule="auto"/>
                            <w:ind w:left="0" w:hanging="2"/>
                          </w:pPr>
                          <w:r>
                            <w:rPr>
                              <w:rFonts w:ascii="Arial" w:eastAsia="Arial" w:hAnsi="Arial" w:cs="Arial"/>
                            </w:rPr>
                            <w:t xml:space="preserve"> PAGE 1</w:t>
                          </w:r>
                        </w:p>
                        <w:p w14:paraId="02BF052E" w14:textId="77777777" w:rsidR="00425F50" w:rsidRDefault="00425F50">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3BCD3A49" id="Rectangle 3" o:spid="_x0000_s1026" style="position:absolute;margin-left:553.65pt;margin-top:737.3pt;width:7.5pt;height:12.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" stroked="f">
              <v:textbox inset="2.53958mm,1.2694mm,2.53958mm,1.2694mm">
                <w:txbxContent>
                  <w:p w14:paraId="460D2E89" w14:textId="77777777" w:rsidR="00425F50" w:rsidRDefault="00725A40">
                    <w:pPr>
                      <w:spacing w:line="240" w:lineRule="auto"/>
                      <w:ind w:left="0" w:hanging="2"/>
                    </w:pPr>
                    <w:r>
                      <w:rPr>
                        <w:rFonts w:ascii="Arial" w:eastAsia="Arial" w:hAnsi="Arial" w:cs="Arial"/>
                      </w:rPr>
                      <w:t xml:space="preserve"> PAGE 1</w:t>
                    </w:r>
                  </w:p>
                  <w:p w14:paraId="02BF052E" w14:textId="77777777" w:rsidR="00425F50" w:rsidRDefault="00425F50">
                    <w:pPr>
                      <w:spacing w:line="240" w:lineRule="auto"/>
                      <w:ind w:left="0" w:hanging="2"/>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59654" w14:textId="77777777" w:rsidR="00425F50" w:rsidRDefault="00725A40">
    <w:pPr>
      <w:pBdr>
        <w:top w:val="nil"/>
        <w:left w:val="nil"/>
        <w:bottom w:val="nil"/>
        <w:right w:val="nil"/>
        <w:between w:val="nil"/>
      </w:pBdr>
      <w:spacing w:line="240" w:lineRule="auto"/>
      <w:ind w:left="0" w:hanging="2"/>
    </w:pPr>
    <w:r>
      <w:rPr>
        <w:noProof/>
      </w:rPr>
      <mc:AlternateContent>
        <mc:Choice Requires="wps">
          <w:drawing>
            <wp:anchor distT="0" distB="0" distL="0" distR="0" simplePos="0" relativeHeight="251658240" behindDoc="1" locked="0" layoutInCell="1" hidden="0" allowOverlap="1" wp14:anchorId="39B51B53" wp14:editId="73E62128">
              <wp:simplePos x="0" y="0"/>
              <wp:positionH relativeFrom="page">
                <wp:posOffset>7031356</wp:posOffset>
              </wp:positionH>
              <wp:positionV relativeFrom="page">
                <wp:posOffset>9363711</wp:posOffset>
              </wp:positionV>
              <wp:extent cx="95250" cy="158750"/>
              <wp:effectExtent l="0" t="0" r="0" b="0"/>
              <wp:wrapNone/>
              <wp:docPr id="4" name="Rectangle 4"/>
              <wp:cNvGraphicFramePr/>
              <a:graphic xmlns:a="http://schemas.openxmlformats.org/drawingml/2006/main">
                <a:graphicData uri="http://schemas.microsoft.com/office/word/2010/wordprocessingShape">
                  <wps:wsp>
                    <wps:cNvSpPr/>
                    <wps:spPr>
                      <a:xfrm>
                        <a:off x="5307900" y="3710150"/>
                        <a:ext cx="76200" cy="139700"/>
                      </a:xfrm>
                      <a:prstGeom prst="rect">
                        <a:avLst/>
                      </a:prstGeom>
                      <a:solidFill>
                        <a:srgbClr val="FFFFFF"/>
                      </a:solidFill>
                      <a:ln>
                        <a:noFill/>
                      </a:ln>
                    </wps:spPr>
                    <wps:txbx>
                      <w:txbxContent>
                        <w:p w14:paraId="44068142" w14:textId="77777777" w:rsidR="00425F50" w:rsidRDefault="00725A40">
                          <w:pPr>
                            <w:spacing w:line="240" w:lineRule="auto"/>
                            <w:ind w:left="0" w:hanging="2"/>
                          </w:pPr>
                          <w:r>
                            <w:rPr>
                              <w:rFonts w:ascii="Arial" w:eastAsia="Arial" w:hAnsi="Arial" w:cs="Arial"/>
                            </w:rPr>
                            <w:t xml:space="preserve"> PAGE 1</w:t>
                          </w:r>
                        </w:p>
                        <w:p w14:paraId="489996C5" w14:textId="77777777" w:rsidR="00425F50" w:rsidRDefault="00425F50">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39B51B53" id="Rectangle 4" o:spid="_x0000_s1027" style="position:absolute;margin-left:553.65pt;margin-top:737.3pt;width:7.5pt;height:12.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" stroked="f">
              <v:textbox inset="2.53958mm,1.2694mm,2.53958mm,1.2694mm">
                <w:txbxContent>
                  <w:p w14:paraId="44068142" w14:textId="77777777" w:rsidR="00425F50" w:rsidRDefault="00725A40">
                    <w:pPr>
                      <w:spacing w:line="240" w:lineRule="auto"/>
                      <w:ind w:left="0" w:hanging="2"/>
                    </w:pPr>
                    <w:r>
                      <w:rPr>
                        <w:rFonts w:ascii="Arial" w:eastAsia="Arial" w:hAnsi="Arial" w:cs="Arial"/>
                      </w:rPr>
                      <w:t xml:space="preserve"> PAGE 1</w:t>
                    </w:r>
                  </w:p>
                  <w:p w14:paraId="489996C5" w14:textId="77777777" w:rsidR="00425F50" w:rsidRDefault="00425F50">
                    <w:pPr>
                      <w:spacing w:line="240" w:lineRule="auto"/>
                      <w:ind w:left="0" w:hanging="2"/>
                    </w:pP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E7A7C" w14:textId="77777777" w:rsidR="00A61C04" w:rsidRDefault="00E65BBC">
    <w:pPr>
      <w:pStyle w:val="Header"/>
      <w:ind w:left="0" w:hanging="2"/>
    </w:pPr>
    <w:r>
      <w:rPr>
        <w:noProof/>
      </w:rPr>
      <w:drawing>
        <wp:inline distT="0" distB="0" distL="0" distR="0" wp14:anchorId="5E92EBD9" wp14:editId="456EC876">
          <wp:extent cx="944880" cy="944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44880" cy="9448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9CA2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DB883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EDCDC3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80AEF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624B9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DC8A0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0A77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A293D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628EC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8E8C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E7B0624"/>
    <w:multiLevelType w:val="multilevel"/>
    <w:tmpl w:val="A336FE1E"/>
    <w:lvl w:ilvl="0">
      <w:start w:val="1"/>
      <w:numFmt w:val="bullet"/>
      <w:lvlText w:val="·"/>
      <w:lvlJc w:val="left"/>
      <w:pPr>
        <w:ind w:left="360" w:firstLine="360"/>
      </w:pPr>
      <w:rPr>
        <w:rFonts w:ascii="Merriweather Sans" w:eastAsia="Merriweather Sans" w:hAnsi="Merriweather Sans" w:cs="Merriweather Sans"/>
        <w:color w:val="000000"/>
        <w:sz w:val="20"/>
        <w:szCs w:val="20"/>
        <w:vertAlign w:val="baseline"/>
      </w:rPr>
    </w:lvl>
    <w:lvl w:ilvl="1">
      <w:start w:val="1"/>
      <w:numFmt w:val="bullet"/>
      <w:lvlText w:val="o"/>
      <w:lvlJc w:val="left"/>
      <w:pPr>
        <w:ind w:left="360" w:firstLine="1080"/>
      </w:pPr>
      <w:rPr>
        <w:rFonts w:ascii="Courier New" w:eastAsia="Courier New" w:hAnsi="Courier New" w:cs="Courier New"/>
        <w:color w:val="000000"/>
        <w:sz w:val="20"/>
        <w:szCs w:val="20"/>
        <w:vertAlign w:val="baseline"/>
      </w:rPr>
    </w:lvl>
    <w:lvl w:ilvl="2">
      <w:start w:val="1"/>
      <w:numFmt w:val="bullet"/>
      <w:lvlText w:val="▪"/>
      <w:lvlJc w:val="left"/>
      <w:pPr>
        <w:ind w:left="360" w:firstLine="1800"/>
      </w:pPr>
      <w:rPr>
        <w:rFonts w:ascii="Noto Sans Symbols" w:eastAsia="Noto Sans Symbols" w:hAnsi="Noto Sans Symbols" w:cs="Noto Sans Symbols"/>
        <w:color w:val="000000"/>
        <w:sz w:val="20"/>
        <w:szCs w:val="20"/>
        <w:vertAlign w:val="baseline"/>
      </w:rPr>
    </w:lvl>
    <w:lvl w:ilvl="3">
      <w:start w:val="1"/>
      <w:numFmt w:val="bullet"/>
      <w:lvlText w:val="·"/>
      <w:lvlJc w:val="left"/>
      <w:pPr>
        <w:ind w:left="360" w:firstLine="2520"/>
      </w:pPr>
      <w:rPr>
        <w:rFonts w:ascii="Merriweather Sans" w:eastAsia="Merriweather Sans" w:hAnsi="Merriweather Sans" w:cs="Merriweather Sans"/>
        <w:color w:val="000000"/>
        <w:sz w:val="20"/>
        <w:szCs w:val="20"/>
        <w:vertAlign w:val="baseline"/>
      </w:rPr>
    </w:lvl>
    <w:lvl w:ilvl="4">
      <w:start w:val="1"/>
      <w:numFmt w:val="bullet"/>
      <w:lvlText w:val="o"/>
      <w:lvlJc w:val="left"/>
      <w:pPr>
        <w:ind w:left="360" w:firstLine="3240"/>
      </w:pPr>
      <w:rPr>
        <w:rFonts w:ascii="Courier New" w:eastAsia="Courier New" w:hAnsi="Courier New" w:cs="Courier New"/>
        <w:color w:val="000000"/>
        <w:sz w:val="20"/>
        <w:szCs w:val="20"/>
        <w:vertAlign w:val="baseline"/>
      </w:rPr>
    </w:lvl>
    <w:lvl w:ilvl="5">
      <w:start w:val="1"/>
      <w:numFmt w:val="bullet"/>
      <w:lvlText w:val="▪"/>
      <w:lvlJc w:val="left"/>
      <w:pPr>
        <w:ind w:left="360" w:firstLine="3960"/>
      </w:pPr>
      <w:rPr>
        <w:rFonts w:ascii="Noto Sans Symbols" w:eastAsia="Noto Sans Symbols" w:hAnsi="Noto Sans Symbols" w:cs="Noto Sans Symbols"/>
        <w:color w:val="000000"/>
        <w:sz w:val="20"/>
        <w:szCs w:val="20"/>
        <w:vertAlign w:val="baseline"/>
      </w:rPr>
    </w:lvl>
    <w:lvl w:ilvl="6">
      <w:start w:val="1"/>
      <w:numFmt w:val="bullet"/>
      <w:lvlText w:val="·"/>
      <w:lvlJc w:val="left"/>
      <w:pPr>
        <w:ind w:left="360" w:firstLine="4680"/>
      </w:pPr>
      <w:rPr>
        <w:rFonts w:ascii="Merriweather Sans" w:eastAsia="Merriweather Sans" w:hAnsi="Merriweather Sans" w:cs="Merriweather Sans"/>
        <w:color w:val="000000"/>
        <w:sz w:val="20"/>
        <w:szCs w:val="20"/>
        <w:vertAlign w:val="baseline"/>
      </w:rPr>
    </w:lvl>
    <w:lvl w:ilvl="7">
      <w:start w:val="1"/>
      <w:numFmt w:val="bullet"/>
      <w:lvlText w:val="o"/>
      <w:lvlJc w:val="left"/>
      <w:pPr>
        <w:ind w:left="360" w:firstLine="5400"/>
      </w:pPr>
      <w:rPr>
        <w:rFonts w:ascii="Courier New" w:eastAsia="Courier New" w:hAnsi="Courier New" w:cs="Courier New"/>
        <w:color w:val="000000"/>
        <w:sz w:val="20"/>
        <w:szCs w:val="20"/>
        <w:vertAlign w:val="baseline"/>
      </w:rPr>
    </w:lvl>
    <w:lvl w:ilvl="8">
      <w:start w:val="1"/>
      <w:numFmt w:val="bullet"/>
      <w:lvlText w:val="▪"/>
      <w:lvlJc w:val="left"/>
      <w:pPr>
        <w:ind w:left="360" w:firstLine="6120"/>
      </w:pPr>
      <w:rPr>
        <w:rFonts w:ascii="Noto Sans Symbols" w:eastAsia="Noto Sans Symbols" w:hAnsi="Noto Sans Symbols" w:cs="Noto Sans Symbols"/>
        <w:color w:val="000000"/>
        <w:sz w:val="20"/>
        <w:szCs w:val="20"/>
        <w:vertAlign w:val="baseline"/>
      </w:rPr>
    </w:lvl>
  </w:abstractNum>
  <w:abstractNum w:abstractNumId="11" w15:restartNumberingAfterBreak="0">
    <w:nsid w:val="4E415052"/>
    <w:multiLevelType w:val="multilevel"/>
    <w:tmpl w:val="49A24746"/>
    <w:lvl w:ilvl="0">
      <w:start w:val="1"/>
      <w:numFmt w:val="bullet"/>
      <w:lvlText w:val="·"/>
      <w:lvlJc w:val="left"/>
      <w:pPr>
        <w:ind w:left="360" w:firstLine="360"/>
      </w:pPr>
      <w:rPr>
        <w:rFonts w:ascii="Merriweather Sans" w:eastAsia="Merriweather Sans" w:hAnsi="Merriweather Sans" w:cs="Merriweather Sans"/>
        <w:color w:val="000000"/>
        <w:sz w:val="20"/>
        <w:szCs w:val="20"/>
        <w:vertAlign w:val="baseline"/>
      </w:rPr>
    </w:lvl>
    <w:lvl w:ilvl="1">
      <w:start w:val="1"/>
      <w:numFmt w:val="bullet"/>
      <w:lvlText w:val="o"/>
      <w:lvlJc w:val="left"/>
      <w:pPr>
        <w:ind w:left="360" w:firstLine="1080"/>
      </w:pPr>
      <w:rPr>
        <w:rFonts w:ascii="Courier New" w:eastAsia="Courier New" w:hAnsi="Courier New" w:cs="Courier New"/>
        <w:color w:val="000000"/>
        <w:sz w:val="20"/>
        <w:szCs w:val="20"/>
        <w:vertAlign w:val="baseline"/>
      </w:rPr>
    </w:lvl>
    <w:lvl w:ilvl="2">
      <w:start w:val="1"/>
      <w:numFmt w:val="bullet"/>
      <w:lvlText w:val="▪"/>
      <w:lvlJc w:val="left"/>
      <w:pPr>
        <w:ind w:left="360" w:firstLine="1800"/>
      </w:pPr>
      <w:rPr>
        <w:rFonts w:ascii="Noto Sans Symbols" w:eastAsia="Noto Sans Symbols" w:hAnsi="Noto Sans Symbols" w:cs="Noto Sans Symbols"/>
        <w:color w:val="000000"/>
        <w:sz w:val="20"/>
        <w:szCs w:val="20"/>
        <w:vertAlign w:val="baseline"/>
      </w:rPr>
    </w:lvl>
    <w:lvl w:ilvl="3">
      <w:start w:val="1"/>
      <w:numFmt w:val="bullet"/>
      <w:lvlText w:val="·"/>
      <w:lvlJc w:val="left"/>
      <w:pPr>
        <w:ind w:left="360" w:firstLine="2520"/>
      </w:pPr>
      <w:rPr>
        <w:rFonts w:ascii="Merriweather Sans" w:eastAsia="Merriweather Sans" w:hAnsi="Merriweather Sans" w:cs="Merriweather Sans"/>
        <w:color w:val="000000"/>
        <w:sz w:val="20"/>
        <w:szCs w:val="20"/>
        <w:vertAlign w:val="baseline"/>
      </w:rPr>
    </w:lvl>
    <w:lvl w:ilvl="4">
      <w:start w:val="1"/>
      <w:numFmt w:val="bullet"/>
      <w:lvlText w:val="o"/>
      <w:lvlJc w:val="left"/>
      <w:pPr>
        <w:ind w:left="360" w:firstLine="3240"/>
      </w:pPr>
      <w:rPr>
        <w:rFonts w:ascii="Courier New" w:eastAsia="Courier New" w:hAnsi="Courier New" w:cs="Courier New"/>
        <w:color w:val="000000"/>
        <w:sz w:val="20"/>
        <w:szCs w:val="20"/>
        <w:vertAlign w:val="baseline"/>
      </w:rPr>
    </w:lvl>
    <w:lvl w:ilvl="5">
      <w:start w:val="1"/>
      <w:numFmt w:val="bullet"/>
      <w:lvlText w:val="▪"/>
      <w:lvlJc w:val="left"/>
      <w:pPr>
        <w:ind w:left="360" w:firstLine="3960"/>
      </w:pPr>
      <w:rPr>
        <w:rFonts w:ascii="Noto Sans Symbols" w:eastAsia="Noto Sans Symbols" w:hAnsi="Noto Sans Symbols" w:cs="Noto Sans Symbols"/>
        <w:color w:val="000000"/>
        <w:sz w:val="20"/>
        <w:szCs w:val="20"/>
        <w:vertAlign w:val="baseline"/>
      </w:rPr>
    </w:lvl>
    <w:lvl w:ilvl="6">
      <w:start w:val="1"/>
      <w:numFmt w:val="bullet"/>
      <w:lvlText w:val="·"/>
      <w:lvlJc w:val="left"/>
      <w:pPr>
        <w:ind w:left="360" w:firstLine="4680"/>
      </w:pPr>
      <w:rPr>
        <w:rFonts w:ascii="Merriweather Sans" w:eastAsia="Merriweather Sans" w:hAnsi="Merriweather Sans" w:cs="Merriweather Sans"/>
        <w:color w:val="000000"/>
        <w:sz w:val="20"/>
        <w:szCs w:val="20"/>
        <w:vertAlign w:val="baseline"/>
      </w:rPr>
    </w:lvl>
    <w:lvl w:ilvl="7">
      <w:start w:val="1"/>
      <w:numFmt w:val="bullet"/>
      <w:lvlText w:val="o"/>
      <w:lvlJc w:val="left"/>
      <w:pPr>
        <w:ind w:left="360" w:firstLine="5400"/>
      </w:pPr>
      <w:rPr>
        <w:rFonts w:ascii="Courier New" w:eastAsia="Courier New" w:hAnsi="Courier New" w:cs="Courier New"/>
        <w:color w:val="000000"/>
        <w:sz w:val="20"/>
        <w:szCs w:val="20"/>
        <w:vertAlign w:val="baseline"/>
      </w:rPr>
    </w:lvl>
    <w:lvl w:ilvl="8">
      <w:start w:val="1"/>
      <w:numFmt w:val="bullet"/>
      <w:lvlText w:val="▪"/>
      <w:lvlJc w:val="left"/>
      <w:pPr>
        <w:ind w:left="360" w:firstLine="6120"/>
      </w:pPr>
      <w:rPr>
        <w:rFonts w:ascii="Noto Sans Symbols" w:eastAsia="Noto Sans Symbols" w:hAnsi="Noto Sans Symbols" w:cs="Noto Sans Symbols"/>
        <w:color w:val="000000"/>
        <w:sz w:val="20"/>
        <w:szCs w:val="20"/>
        <w:vertAlign w:val="baseline"/>
      </w:rPr>
    </w:lvl>
  </w:abstractNum>
  <w:abstractNum w:abstractNumId="12" w15:restartNumberingAfterBreak="0">
    <w:nsid w:val="62D72A50"/>
    <w:multiLevelType w:val="multilevel"/>
    <w:tmpl w:val="E7E25DCA"/>
    <w:lvl w:ilvl="0">
      <w:start w:val="1"/>
      <w:numFmt w:val="bullet"/>
      <w:lvlText w:val="·"/>
      <w:lvlJc w:val="left"/>
      <w:pPr>
        <w:ind w:left="360" w:firstLine="360"/>
      </w:pPr>
      <w:rPr>
        <w:rFonts w:ascii="Merriweather Sans" w:eastAsia="Merriweather Sans" w:hAnsi="Merriweather Sans" w:cs="Merriweather Sans"/>
        <w:color w:val="000000"/>
        <w:sz w:val="20"/>
        <w:szCs w:val="20"/>
        <w:vertAlign w:val="baseline"/>
      </w:rPr>
    </w:lvl>
    <w:lvl w:ilvl="1">
      <w:start w:val="1"/>
      <w:numFmt w:val="bullet"/>
      <w:lvlText w:val="o"/>
      <w:lvlJc w:val="left"/>
      <w:pPr>
        <w:ind w:left="360" w:firstLine="1080"/>
      </w:pPr>
      <w:rPr>
        <w:rFonts w:ascii="Courier New" w:eastAsia="Courier New" w:hAnsi="Courier New" w:cs="Courier New"/>
        <w:color w:val="000000"/>
        <w:sz w:val="20"/>
        <w:szCs w:val="20"/>
        <w:vertAlign w:val="baseline"/>
      </w:rPr>
    </w:lvl>
    <w:lvl w:ilvl="2">
      <w:start w:val="1"/>
      <w:numFmt w:val="bullet"/>
      <w:lvlText w:val="▪"/>
      <w:lvlJc w:val="left"/>
      <w:pPr>
        <w:ind w:left="360" w:firstLine="1800"/>
      </w:pPr>
      <w:rPr>
        <w:rFonts w:ascii="Noto Sans Symbols" w:eastAsia="Noto Sans Symbols" w:hAnsi="Noto Sans Symbols" w:cs="Noto Sans Symbols"/>
        <w:color w:val="000000"/>
        <w:sz w:val="20"/>
        <w:szCs w:val="20"/>
        <w:vertAlign w:val="baseline"/>
      </w:rPr>
    </w:lvl>
    <w:lvl w:ilvl="3">
      <w:start w:val="1"/>
      <w:numFmt w:val="bullet"/>
      <w:lvlText w:val="·"/>
      <w:lvlJc w:val="left"/>
      <w:pPr>
        <w:ind w:left="360" w:firstLine="2520"/>
      </w:pPr>
      <w:rPr>
        <w:rFonts w:ascii="Merriweather Sans" w:eastAsia="Merriweather Sans" w:hAnsi="Merriweather Sans" w:cs="Merriweather Sans"/>
        <w:color w:val="000000"/>
        <w:sz w:val="20"/>
        <w:szCs w:val="20"/>
        <w:vertAlign w:val="baseline"/>
      </w:rPr>
    </w:lvl>
    <w:lvl w:ilvl="4">
      <w:start w:val="1"/>
      <w:numFmt w:val="bullet"/>
      <w:lvlText w:val="o"/>
      <w:lvlJc w:val="left"/>
      <w:pPr>
        <w:ind w:left="360" w:firstLine="3240"/>
      </w:pPr>
      <w:rPr>
        <w:rFonts w:ascii="Courier New" w:eastAsia="Courier New" w:hAnsi="Courier New" w:cs="Courier New"/>
        <w:color w:val="000000"/>
        <w:sz w:val="20"/>
        <w:szCs w:val="20"/>
        <w:vertAlign w:val="baseline"/>
      </w:rPr>
    </w:lvl>
    <w:lvl w:ilvl="5">
      <w:start w:val="1"/>
      <w:numFmt w:val="bullet"/>
      <w:lvlText w:val="▪"/>
      <w:lvlJc w:val="left"/>
      <w:pPr>
        <w:ind w:left="360" w:firstLine="3960"/>
      </w:pPr>
      <w:rPr>
        <w:rFonts w:ascii="Noto Sans Symbols" w:eastAsia="Noto Sans Symbols" w:hAnsi="Noto Sans Symbols" w:cs="Noto Sans Symbols"/>
        <w:color w:val="000000"/>
        <w:sz w:val="20"/>
        <w:szCs w:val="20"/>
        <w:vertAlign w:val="baseline"/>
      </w:rPr>
    </w:lvl>
    <w:lvl w:ilvl="6">
      <w:start w:val="1"/>
      <w:numFmt w:val="bullet"/>
      <w:lvlText w:val="·"/>
      <w:lvlJc w:val="left"/>
      <w:pPr>
        <w:ind w:left="360" w:firstLine="4680"/>
      </w:pPr>
      <w:rPr>
        <w:rFonts w:ascii="Merriweather Sans" w:eastAsia="Merriweather Sans" w:hAnsi="Merriweather Sans" w:cs="Merriweather Sans"/>
        <w:color w:val="000000"/>
        <w:sz w:val="20"/>
        <w:szCs w:val="20"/>
        <w:vertAlign w:val="baseline"/>
      </w:rPr>
    </w:lvl>
    <w:lvl w:ilvl="7">
      <w:start w:val="1"/>
      <w:numFmt w:val="bullet"/>
      <w:lvlText w:val="o"/>
      <w:lvlJc w:val="left"/>
      <w:pPr>
        <w:ind w:left="360" w:firstLine="5400"/>
      </w:pPr>
      <w:rPr>
        <w:rFonts w:ascii="Courier New" w:eastAsia="Courier New" w:hAnsi="Courier New" w:cs="Courier New"/>
        <w:color w:val="000000"/>
        <w:sz w:val="20"/>
        <w:szCs w:val="20"/>
        <w:vertAlign w:val="baseline"/>
      </w:rPr>
    </w:lvl>
    <w:lvl w:ilvl="8">
      <w:start w:val="1"/>
      <w:numFmt w:val="bullet"/>
      <w:lvlText w:val="▪"/>
      <w:lvlJc w:val="left"/>
      <w:pPr>
        <w:ind w:left="360" w:firstLine="6120"/>
      </w:pPr>
      <w:rPr>
        <w:rFonts w:ascii="Noto Sans Symbols" w:eastAsia="Noto Sans Symbols" w:hAnsi="Noto Sans Symbols" w:cs="Noto Sans Symbols"/>
        <w:color w:val="000000"/>
        <w:sz w:val="20"/>
        <w:szCs w:val="20"/>
        <w:vertAlign w:val="baseline"/>
      </w:rPr>
    </w:lvl>
  </w:abstractNum>
  <w:abstractNum w:abstractNumId="13" w15:restartNumberingAfterBreak="0">
    <w:nsid w:val="768A4FB4"/>
    <w:multiLevelType w:val="multilevel"/>
    <w:tmpl w:val="E68C4676"/>
    <w:lvl w:ilvl="0">
      <w:start w:val="1"/>
      <w:numFmt w:val="bullet"/>
      <w:lvlText w:val="·"/>
      <w:lvlJc w:val="left"/>
      <w:pPr>
        <w:ind w:left="360" w:firstLine="360"/>
      </w:pPr>
      <w:rPr>
        <w:rFonts w:ascii="Merriweather Sans" w:eastAsia="Merriweather Sans" w:hAnsi="Merriweather Sans" w:cs="Merriweather Sans"/>
        <w:color w:val="000000"/>
        <w:sz w:val="20"/>
        <w:szCs w:val="20"/>
        <w:vertAlign w:val="baseline"/>
      </w:rPr>
    </w:lvl>
    <w:lvl w:ilvl="1">
      <w:start w:val="1"/>
      <w:numFmt w:val="bullet"/>
      <w:lvlText w:val="o"/>
      <w:lvlJc w:val="left"/>
      <w:pPr>
        <w:ind w:left="360" w:firstLine="1080"/>
      </w:pPr>
      <w:rPr>
        <w:rFonts w:ascii="Courier New" w:eastAsia="Courier New" w:hAnsi="Courier New" w:cs="Courier New"/>
        <w:color w:val="000000"/>
        <w:sz w:val="20"/>
        <w:szCs w:val="20"/>
        <w:vertAlign w:val="baseline"/>
      </w:rPr>
    </w:lvl>
    <w:lvl w:ilvl="2">
      <w:start w:val="1"/>
      <w:numFmt w:val="bullet"/>
      <w:lvlText w:val="▪"/>
      <w:lvlJc w:val="left"/>
      <w:pPr>
        <w:ind w:left="360" w:firstLine="1800"/>
      </w:pPr>
      <w:rPr>
        <w:rFonts w:ascii="Noto Sans Symbols" w:eastAsia="Noto Sans Symbols" w:hAnsi="Noto Sans Symbols" w:cs="Noto Sans Symbols"/>
        <w:color w:val="000000"/>
        <w:sz w:val="20"/>
        <w:szCs w:val="20"/>
        <w:vertAlign w:val="baseline"/>
      </w:rPr>
    </w:lvl>
    <w:lvl w:ilvl="3">
      <w:start w:val="1"/>
      <w:numFmt w:val="bullet"/>
      <w:lvlText w:val="·"/>
      <w:lvlJc w:val="left"/>
      <w:pPr>
        <w:ind w:left="360" w:firstLine="2520"/>
      </w:pPr>
      <w:rPr>
        <w:rFonts w:ascii="Merriweather Sans" w:eastAsia="Merriweather Sans" w:hAnsi="Merriweather Sans" w:cs="Merriweather Sans"/>
        <w:color w:val="000000"/>
        <w:sz w:val="20"/>
        <w:szCs w:val="20"/>
        <w:vertAlign w:val="baseline"/>
      </w:rPr>
    </w:lvl>
    <w:lvl w:ilvl="4">
      <w:start w:val="1"/>
      <w:numFmt w:val="bullet"/>
      <w:lvlText w:val="o"/>
      <w:lvlJc w:val="left"/>
      <w:pPr>
        <w:ind w:left="360" w:firstLine="3240"/>
      </w:pPr>
      <w:rPr>
        <w:rFonts w:ascii="Courier New" w:eastAsia="Courier New" w:hAnsi="Courier New" w:cs="Courier New"/>
        <w:color w:val="000000"/>
        <w:sz w:val="20"/>
        <w:szCs w:val="20"/>
        <w:vertAlign w:val="baseline"/>
      </w:rPr>
    </w:lvl>
    <w:lvl w:ilvl="5">
      <w:start w:val="1"/>
      <w:numFmt w:val="bullet"/>
      <w:lvlText w:val="▪"/>
      <w:lvlJc w:val="left"/>
      <w:pPr>
        <w:ind w:left="360" w:firstLine="3960"/>
      </w:pPr>
      <w:rPr>
        <w:rFonts w:ascii="Noto Sans Symbols" w:eastAsia="Noto Sans Symbols" w:hAnsi="Noto Sans Symbols" w:cs="Noto Sans Symbols"/>
        <w:color w:val="000000"/>
        <w:sz w:val="20"/>
        <w:szCs w:val="20"/>
        <w:vertAlign w:val="baseline"/>
      </w:rPr>
    </w:lvl>
    <w:lvl w:ilvl="6">
      <w:start w:val="1"/>
      <w:numFmt w:val="bullet"/>
      <w:lvlText w:val="·"/>
      <w:lvlJc w:val="left"/>
      <w:pPr>
        <w:ind w:left="360" w:firstLine="4680"/>
      </w:pPr>
      <w:rPr>
        <w:rFonts w:ascii="Merriweather Sans" w:eastAsia="Merriweather Sans" w:hAnsi="Merriweather Sans" w:cs="Merriweather Sans"/>
        <w:color w:val="000000"/>
        <w:sz w:val="20"/>
        <w:szCs w:val="20"/>
        <w:vertAlign w:val="baseline"/>
      </w:rPr>
    </w:lvl>
    <w:lvl w:ilvl="7">
      <w:start w:val="1"/>
      <w:numFmt w:val="bullet"/>
      <w:lvlText w:val="o"/>
      <w:lvlJc w:val="left"/>
      <w:pPr>
        <w:ind w:left="360" w:firstLine="5400"/>
      </w:pPr>
      <w:rPr>
        <w:rFonts w:ascii="Courier New" w:eastAsia="Courier New" w:hAnsi="Courier New" w:cs="Courier New"/>
        <w:color w:val="000000"/>
        <w:sz w:val="20"/>
        <w:szCs w:val="20"/>
        <w:vertAlign w:val="baseline"/>
      </w:rPr>
    </w:lvl>
    <w:lvl w:ilvl="8">
      <w:start w:val="1"/>
      <w:numFmt w:val="bullet"/>
      <w:lvlText w:val="▪"/>
      <w:lvlJc w:val="left"/>
      <w:pPr>
        <w:ind w:left="360" w:firstLine="6120"/>
      </w:pPr>
      <w:rPr>
        <w:rFonts w:ascii="Noto Sans Symbols" w:eastAsia="Noto Sans Symbols" w:hAnsi="Noto Sans Symbols" w:cs="Noto Sans Symbols"/>
        <w:color w:val="000000"/>
        <w:sz w:val="20"/>
        <w:szCs w:val="20"/>
        <w:vertAlign w:val="baseline"/>
      </w:rPr>
    </w:lvl>
  </w:abstractNum>
  <w:abstractNum w:abstractNumId="14" w15:restartNumberingAfterBreak="0">
    <w:nsid w:val="7D254EAF"/>
    <w:multiLevelType w:val="multilevel"/>
    <w:tmpl w:val="CC988C8E"/>
    <w:lvl w:ilvl="0">
      <w:start w:val="1"/>
      <w:numFmt w:val="bullet"/>
      <w:lvlText w:val="·"/>
      <w:lvlJc w:val="left"/>
      <w:pPr>
        <w:ind w:left="360" w:firstLine="360"/>
      </w:pPr>
      <w:rPr>
        <w:rFonts w:ascii="Merriweather Sans" w:eastAsia="Merriweather Sans" w:hAnsi="Merriweather Sans" w:cs="Merriweather Sans"/>
        <w:color w:val="000000"/>
        <w:sz w:val="20"/>
        <w:szCs w:val="20"/>
        <w:vertAlign w:val="baseline"/>
      </w:rPr>
    </w:lvl>
    <w:lvl w:ilvl="1">
      <w:start w:val="1"/>
      <w:numFmt w:val="bullet"/>
      <w:lvlText w:val="o"/>
      <w:lvlJc w:val="left"/>
      <w:pPr>
        <w:ind w:left="360" w:firstLine="1080"/>
      </w:pPr>
      <w:rPr>
        <w:rFonts w:ascii="Courier New" w:eastAsia="Courier New" w:hAnsi="Courier New" w:cs="Courier New"/>
        <w:color w:val="000000"/>
        <w:sz w:val="20"/>
        <w:szCs w:val="20"/>
        <w:vertAlign w:val="baseline"/>
      </w:rPr>
    </w:lvl>
    <w:lvl w:ilvl="2">
      <w:start w:val="1"/>
      <w:numFmt w:val="bullet"/>
      <w:lvlText w:val="▪"/>
      <w:lvlJc w:val="left"/>
      <w:pPr>
        <w:ind w:left="360" w:firstLine="1800"/>
      </w:pPr>
      <w:rPr>
        <w:rFonts w:ascii="Noto Sans Symbols" w:eastAsia="Noto Sans Symbols" w:hAnsi="Noto Sans Symbols" w:cs="Noto Sans Symbols"/>
        <w:color w:val="000000"/>
        <w:sz w:val="20"/>
        <w:szCs w:val="20"/>
        <w:vertAlign w:val="baseline"/>
      </w:rPr>
    </w:lvl>
    <w:lvl w:ilvl="3">
      <w:start w:val="1"/>
      <w:numFmt w:val="bullet"/>
      <w:lvlText w:val="·"/>
      <w:lvlJc w:val="left"/>
      <w:pPr>
        <w:ind w:left="360" w:firstLine="2520"/>
      </w:pPr>
      <w:rPr>
        <w:rFonts w:ascii="Merriweather Sans" w:eastAsia="Merriweather Sans" w:hAnsi="Merriweather Sans" w:cs="Merriweather Sans"/>
        <w:color w:val="000000"/>
        <w:sz w:val="20"/>
        <w:szCs w:val="20"/>
        <w:vertAlign w:val="baseline"/>
      </w:rPr>
    </w:lvl>
    <w:lvl w:ilvl="4">
      <w:start w:val="1"/>
      <w:numFmt w:val="bullet"/>
      <w:lvlText w:val="o"/>
      <w:lvlJc w:val="left"/>
      <w:pPr>
        <w:ind w:left="360" w:firstLine="3240"/>
      </w:pPr>
      <w:rPr>
        <w:rFonts w:ascii="Courier New" w:eastAsia="Courier New" w:hAnsi="Courier New" w:cs="Courier New"/>
        <w:color w:val="000000"/>
        <w:sz w:val="20"/>
        <w:szCs w:val="20"/>
        <w:vertAlign w:val="baseline"/>
      </w:rPr>
    </w:lvl>
    <w:lvl w:ilvl="5">
      <w:start w:val="1"/>
      <w:numFmt w:val="bullet"/>
      <w:lvlText w:val="▪"/>
      <w:lvlJc w:val="left"/>
      <w:pPr>
        <w:ind w:left="360" w:firstLine="3960"/>
      </w:pPr>
      <w:rPr>
        <w:rFonts w:ascii="Noto Sans Symbols" w:eastAsia="Noto Sans Symbols" w:hAnsi="Noto Sans Symbols" w:cs="Noto Sans Symbols"/>
        <w:color w:val="000000"/>
        <w:sz w:val="20"/>
        <w:szCs w:val="20"/>
        <w:vertAlign w:val="baseline"/>
      </w:rPr>
    </w:lvl>
    <w:lvl w:ilvl="6">
      <w:start w:val="1"/>
      <w:numFmt w:val="bullet"/>
      <w:lvlText w:val="·"/>
      <w:lvlJc w:val="left"/>
      <w:pPr>
        <w:ind w:left="360" w:firstLine="4680"/>
      </w:pPr>
      <w:rPr>
        <w:rFonts w:ascii="Merriweather Sans" w:eastAsia="Merriweather Sans" w:hAnsi="Merriweather Sans" w:cs="Merriweather Sans"/>
        <w:color w:val="000000"/>
        <w:sz w:val="20"/>
        <w:szCs w:val="20"/>
        <w:vertAlign w:val="baseline"/>
      </w:rPr>
    </w:lvl>
    <w:lvl w:ilvl="7">
      <w:start w:val="1"/>
      <w:numFmt w:val="bullet"/>
      <w:lvlText w:val="o"/>
      <w:lvlJc w:val="left"/>
      <w:pPr>
        <w:ind w:left="360" w:firstLine="5400"/>
      </w:pPr>
      <w:rPr>
        <w:rFonts w:ascii="Courier New" w:eastAsia="Courier New" w:hAnsi="Courier New" w:cs="Courier New"/>
        <w:color w:val="000000"/>
        <w:sz w:val="20"/>
        <w:szCs w:val="20"/>
        <w:vertAlign w:val="baseline"/>
      </w:rPr>
    </w:lvl>
    <w:lvl w:ilvl="8">
      <w:start w:val="1"/>
      <w:numFmt w:val="bullet"/>
      <w:lvlText w:val="▪"/>
      <w:lvlJc w:val="left"/>
      <w:pPr>
        <w:ind w:left="360" w:firstLine="6120"/>
      </w:pPr>
      <w:rPr>
        <w:rFonts w:ascii="Noto Sans Symbols" w:eastAsia="Noto Sans Symbols" w:hAnsi="Noto Sans Symbols" w:cs="Noto Sans Symbols"/>
        <w:color w:val="000000"/>
        <w:sz w:val="20"/>
        <w:szCs w:val="20"/>
        <w:vertAlign w:val="baseline"/>
      </w:rPr>
    </w:lvl>
  </w:abstractNum>
  <w:abstractNum w:abstractNumId="15" w15:restartNumberingAfterBreak="0">
    <w:nsid w:val="7F7D318A"/>
    <w:multiLevelType w:val="multilevel"/>
    <w:tmpl w:val="57CC895E"/>
    <w:lvl w:ilvl="0">
      <w:start w:val="1"/>
      <w:numFmt w:val="bullet"/>
      <w:lvlText w:val="·"/>
      <w:lvlJc w:val="left"/>
      <w:pPr>
        <w:ind w:left="360" w:firstLine="360"/>
      </w:pPr>
      <w:rPr>
        <w:rFonts w:ascii="Merriweather Sans" w:eastAsia="Merriweather Sans" w:hAnsi="Merriweather Sans" w:cs="Merriweather Sans"/>
        <w:color w:val="000000"/>
        <w:sz w:val="20"/>
        <w:szCs w:val="20"/>
        <w:vertAlign w:val="baseline"/>
      </w:rPr>
    </w:lvl>
    <w:lvl w:ilvl="1">
      <w:start w:val="1"/>
      <w:numFmt w:val="bullet"/>
      <w:lvlText w:val="o"/>
      <w:lvlJc w:val="left"/>
      <w:pPr>
        <w:ind w:left="360" w:firstLine="1080"/>
      </w:pPr>
      <w:rPr>
        <w:rFonts w:ascii="Courier New" w:eastAsia="Courier New" w:hAnsi="Courier New" w:cs="Courier New"/>
        <w:color w:val="000000"/>
        <w:sz w:val="20"/>
        <w:szCs w:val="20"/>
        <w:vertAlign w:val="baseline"/>
      </w:rPr>
    </w:lvl>
    <w:lvl w:ilvl="2">
      <w:start w:val="1"/>
      <w:numFmt w:val="bullet"/>
      <w:lvlText w:val="▪"/>
      <w:lvlJc w:val="left"/>
      <w:pPr>
        <w:ind w:left="360" w:firstLine="1800"/>
      </w:pPr>
      <w:rPr>
        <w:rFonts w:ascii="Noto Sans Symbols" w:eastAsia="Noto Sans Symbols" w:hAnsi="Noto Sans Symbols" w:cs="Noto Sans Symbols"/>
        <w:color w:val="000000"/>
        <w:sz w:val="20"/>
        <w:szCs w:val="20"/>
        <w:vertAlign w:val="baseline"/>
      </w:rPr>
    </w:lvl>
    <w:lvl w:ilvl="3">
      <w:start w:val="1"/>
      <w:numFmt w:val="bullet"/>
      <w:lvlText w:val="·"/>
      <w:lvlJc w:val="left"/>
      <w:pPr>
        <w:ind w:left="360" w:firstLine="2520"/>
      </w:pPr>
      <w:rPr>
        <w:rFonts w:ascii="Merriweather Sans" w:eastAsia="Merriweather Sans" w:hAnsi="Merriweather Sans" w:cs="Merriweather Sans"/>
        <w:color w:val="000000"/>
        <w:sz w:val="20"/>
        <w:szCs w:val="20"/>
        <w:vertAlign w:val="baseline"/>
      </w:rPr>
    </w:lvl>
    <w:lvl w:ilvl="4">
      <w:start w:val="1"/>
      <w:numFmt w:val="bullet"/>
      <w:lvlText w:val="o"/>
      <w:lvlJc w:val="left"/>
      <w:pPr>
        <w:ind w:left="360" w:firstLine="3240"/>
      </w:pPr>
      <w:rPr>
        <w:rFonts w:ascii="Courier New" w:eastAsia="Courier New" w:hAnsi="Courier New" w:cs="Courier New"/>
        <w:color w:val="000000"/>
        <w:sz w:val="20"/>
        <w:szCs w:val="20"/>
        <w:vertAlign w:val="baseline"/>
      </w:rPr>
    </w:lvl>
    <w:lvl w:ilvl="5">
      <w:start w:val="1"/>
      <w:numFmt w:val="bullet"/>
      <w:lvlText w:val="▪"/>
      <w:lvlJc w:val="left"/>
      <w:pPr>
        <w:ind w:left="360" w:firstLine="3960"/>
      </w:pPr>
      <w:rPr>
        <w:rFonts w:ascii="Noto Sans Symbols" w:eastAsia="Noto Sans Symbols" w:hAnsi="Noto Sans Symbols" w:cs="Noto Sans Symbols"/>
        <w:color w:val="000000"/>
        <w:sz w:val="20"/>
        <w:szCs w:val="20"/>
        <w:vertAlign w:val="baseline"/>
      </w:rPr>
    </w:lvl>
    <w:lvl w:ilvl="6">
      <w:start w:val="1"/>
      <w:numFmt w:val="bullet"/>
      <w:lvlText w:val="·"/>
      <w:lvlJc w:val="left"/>
      <w:pPr>
        <w:ind w:left="360" w:firstLine="4680"/>
      </w:pPr>
      <w:rPr>
        <w:rFonts w:ascii="Merriweather Sans" w:eastAsia="Merriweather Sans" w:hAnsi="Merriweather Sans" w:cs="Merriweather Sans"/>
        <w:color w:val="000000"/>
        <w:sz w:val="20"/>
        <w:szCs w:val="20"/>
        <w:vertAlign w:val="baseline"/>
      </w:rPr>
    </w:lvl>
    <w:lvl w:ilvl="7">
      <w:start w:val="1"/>
      <w:numFmt w:val="bullet"/>
      <w:lvlText w:val="o"/>
      <w:lvlJc w:val="left"/>
      <w:pPr>
        <w:ind w:left="360" w:firstLine="5400"/>
      </w:pPr>
      <w:rPr>
        <w:rFonts w:ascii="Courier New" w:eastAsia="Courier New" w:hAnsi="Courier New" w:cs="Courier New"/>
        <w:color w:val="000000"/>
        <w:sz w:val="20"/>
        <w:szCs w:val="20"/>
        <w:vertAlign w:val="baseline"/>
      </w:rPr>
    </w:lvl>
    <w:lvl w:ilvl="8">
      <w:start w:val="1"/>
      <w:numFmt w:val="bullet"/>
      <w:lvlText w:val="▪"/>
      <w:lvlJc w:val="left"/>
      <w:pPr>
        <w:ind w:left="360" w:firstLine="6120"/>
      </w:pPr>
      <w:rPr>
        <w:rFonts w:ascii="Noto Sans Symbols" w:eastAsia="Noto Sans Symbols" w:hAnsi="Noto Sans Symbols" w:cs="Noto Sans Symbols"/>
        <w:color w:val="000000"/>
        <w:sz w:val="20"/>
        <w:szCs w:val="20"/>
        <w:vertAlign w:val="baseline"/>
      </w:rPr>
    </w:lvl>
  </w:abstractNum>
  <w:num w:numId="1" w16cid:durableId="479493628">
    <w:abstractNumId w:val="15"/>
  </w:num>
  <w:num w:numId="2" w16cid:durableId="836576400">
    <w:abstractNumId w:val="12"/>
  </w:num>
  <w:num w:numId="3" w16cid:durableId="1567646365">
    <w:abstractNumId w:val="11"/>
  </w:num>
  <w:num w:numId="4" w16cid:durableId="813374708">
    <w:abstractNumId w:val="13"/>
  </w:num>
  <w:num w:numId="5" w16cid:durableId="1517577521">
    <w:abstractNumId w:val="10"/>
  </w:num>
  <w:num w:numId="6" w16cid:durableId="2047754620">
    <w:abstractNumId w:val="14"/>
  </w:num>
  <w:num w:numId="7" w16cid:durableId="1447771091">
    <w:abstractNumId w:val="9"/>
  </w:num>
  <w:num w:numId="8" w16cid:durableId="1237285221">
    <w:abstractNumId w:val="0"/>
  </w:num>
  <w:num w:numId="9" w16cid:durableId="1783644543">
    <w:abstractNumId w:val="1"/>
  </w:num>
  <w:num w:numId="10" w16cid:durableId="846675562">
    <w:abstractNumId w:val="2"/>
  </w:num>
  <w:num w:numId="11" w16cid:durableId="769278168">
    <w:abstractNumId w:val="3"/>
  </w:num>
  <w:num w:numId="12" w16cid:durableId="1822579769">
    <w:abstractNumId w:val="8"/>
  </w:num>
  <w:num w:numId="13" w16cid:durableId="870265597">
    <w:abstractNumId w:val="4"/>
  </w:num>
  <w:num w:numId="14" w16cid:durableId="1857689864">
    <w:abstractNumId w:val="5"/>
  </w:num>
  <w:num w:numId="15" w16cid:durableId="1491017120">
    <w:abstractNumId w:val="6"/>
  </w:num>
  <w:num w:numId="16" w16cid:durableId="14697371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760"/>
    <w:rsid w:val="00025E6E"/>
    <w:rsid w:val="00026D40"/>
    <w:rsid w:val="000F140C"/>
    <w:rsid w:val="00150EF3"/>
    <w:rsid w:val="002F2357"/>
    <w:rsid w:val="00331A54"/>
    <w:rsid w:val="00396A8B"/>
    <w:rsid w:val="003A2FB1"/>
    <w:rsid w:val="00425F50"/>
    <w:rsid w:val="004676D9"/>
    <w:rsid w:val="004C4760"/>
    <w:rsid w:val="004F388A"/>
    <w:rsid w:val="00542F4C"/>
    <w:rsid w:val="006C1E52"/>
    <w:rsid w:val="00725A40"/>
    <w:rsid w:val="00734DFE"/>
    <w:rsid w:val="007673B7"/>
    <w:rsid w:val="007C57AD"/>
    <w:rsid w:val="008A4FF5"/>
    <w:rsid w:val="008D171A"/>
    <w:rsid w:val="008D3C32"/>
    <w:rsid w:val="00911707"/>
    <w:rsid w:val="009A50B7"/>
    <w:rsid w:val="009A62FF"/>
    <w:rsid w:val="009B695B"/>
    <w:rsid w:val="009C05ED"/>
    <w:rsid w:val="009F4ADE"/>
    <w:rsid w:val="00A34F59"/>
    <w:rsid w:val="00A61C04"/>
    <w:rsid w:val="00AC4104"/>
    <w:rsid w:val="00B137EA"/>
    <w:rsid w:val="00B25A1B"/>
    <w:rsid w:val="00B5772C"/>
    <w:rsid w:val="00B63683"/>
    <w:rsid w:val="00B847F9"/>
    <w:rsid w:val="00BB2996"/>
    <w:rsid w:val="00C167BE"/>
    <w:rsid w:val="00C57CB6"/>
    <w:rsid w:val="00CF0419"/>
    <w:rsid w:val="00D06F5F"/>
    <w:rsid w:val="00DA7309"/>
    <w:rsid w:val="00DC4772"/>
    <w:rsid w:val="00E34876"/>
    <w:rsid w:val="00E65BBC"/>
    <w:rsid w:val="00EB7188"/>
    <w:rsid w:val="00EE5EFC"/>
    <w:rsid w:val="00F809EB"/>
    <w:rsid w:val="00FE5AB4"/>
    <w:rsid w:val="00FF28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85C67"/>
  <w15:docId w15:val="{1E6279B8-33AC-E843-82A0-F9FFBE1B6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188"/>
    <w:pPr>
      <w:suppressAutoHyphens/>
      <w:spacing w:line="1" w:lineRule="atLeast"/>
      <w:ind w:leftChars="-1" w:left="-1" w:hangingChars="1"/>
      <w:textDirection w:val="btLr"/>
      <w:textAlignment w:val="top"/>
      <w:outlineLvl w:val="0"/>
    </w:pPr>
    <w:rPr>
      <w:color w:val="000000"/>
      <w:position w:val="-1"/>
      <w:szCs w:val="24"/>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unhideWhenUsed/>
    <w:qFormat/>
    <w:rsid w:val="00734DFE"/>
    <w:pPr>
      <w:keepNext/>
      <w:keepLines/>
      <w:spacing w:before="360" w:line="240" w:lineRule="auto"/>
      <w:ind w:leftChars="0" w:left="0" w:firstLineChars="0" w:firstLine="0"/>
      <w:outlineLvl w:val="1"/>
    </w:pPr>
    <w:rPr>
      <w:rFonts w:asciiTheme="minorBidi" w:hAnsiTheme="minorBidi"/>
      <w:b/>
      <w:sz w:val="32"/>
      <w:szCs w:val="36"/>
    </w:rPr>
  </w:style>
  <w:style w:type="paragraph" w:styleId="Heading3">
    <w:name w:val="heading 3"/>
    <w:basedOn w:val="Normal"/>
    <w:next w:val="Normal"/>
    <w:uiPriority w:val="9"/>
    <w:unhideWhenUsed/>
    <w:qFormat/>
    <w:rsid w:val="00B137EA"/>
    <w:pPr>
      <w:keepNext/>
      <w:keepLines/>
      <w:pBdr>
        <w:bottom w:val="single" w:sz="4" w:space="1" w:color="auto"/>
      </w:pBdr>
      <w:spacing w:before="280" w:after="80"/>
      <w:outlineLvl w:val="2"/>
    </w:pPr>
    <w:rPr>
      <w:rFonts w:asciiTheme="minorBidi" w:hAnsiTheme="minorBidi"/>
      <w:b/>
      <w:sz w:val="24"/>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B25A1B"/>
    <w:pPr>
      <w:keepNext/>
      <w:keepLines/>
      <w:spacing w:before="480" w:after="120" w:line="240" w:lineRule="auto"/>
      <w:ind w:leftChars="0" w:left="0" w:firstLineChars="0" w:firstLine="0"/>
    </w:pPr>
    <w:rPr>
      <w:rFonts w:asciiTheme="minorBidi" w:hAnsiTheme="minorBidi"/>
      <w:b/>
      <w:sz w:val="48"/>
      <w:szCs w:val="72"/>
    </w:rPr>
  </w:style>
  <w:style w:type="paragraph" w:customStyle="1" w:styleId="FreeForm">
    <w:name w:val="Free Form"/>
    <w:pPr>
      <w:suppressAutoHyphens/>
      <w:spacing w:line="1" w:lineRule="atLeast"/>
      <w:ind w:leftChars="-1" w:left="-1" w:hangingChars="1"/>
      <w:textDirection w:val="btLr"/>
      <w:textAlignment w:val="top"/>
      <w:outlineLvl w:val="0"/>
    </w:pPr>
    <w:rPr>
      <w:color w:val="000000"/>
      <w:position w:val="-1"/>
    </w:rPr>
  </w:style>
  <w:style w:type="paragraph" w:styleId="Footer">
    <w:name w:val="footer"/>
    <w:pPr>
      <w:tabs>
        <w:tab w:val="center" w:pos="4320"/>
        <w:tab w:val="right" w:pos="8640"/>
      </w:tabs>
      <w:suppressAutoHyphens/>
      <w:spacing w:line="1" w:lineRule="atLeast"/>
      <w:ind w:leftChars="-1" w:left="-1" w:hangingChars="1"/>
      <w:textDirection w:val="btLr"/>
      <w:textAlignment w:val="top"/>
      <w:outlineLvl w:val="0"/>
    </w:pPr>
    <w:rPr>
      <w:color w:val="000000"/>
      <w:position w:val="-1"/>
    </w:rPr>
  </w:style>
  <w:style w:type="paragraph" w:customStyle="1" w:styleId="Subtitle1">
    <w:name w:val="Subtitle1"/>
    <w:next w:val="Normal"/>
    <w:pPr>
      <w:suppressAutoHyphens/>
      <w:spacing w:line="1" w:lineRule="atLeast"/>
      <w:ind w:leftChars="-1" w:left="-1" w:hangingChars="1"/>
      <w:textDirection w:val="btLr"/>
      <w:textAlignment w:val="top"/>
      <w:outlineLvl w:val="0"/>
    </w:pPr>
    <w:rPr>
      <w:rFonts w:ascii="System Font Italic" w:eastAsia="ヒラギノ角ゴ Pro W3" w:hAnsi="System Font Italic"/>
      <w:color w:val="4A87CB"/>
      <w:spacing w:val="15"/>
      <w:position w:val="-1"/>
      <w:sz w:val="24"/>
    </w:rPr>
  </w:style>
  <w:style w:type="character" w:styleId="IntenseEmphasis">
    <w:name w:val="Intense Emphasis"/>
    <w:rPr>
      <w:rFonts w:ascii="System Font" w:eastAsia="ヒラギノ角ゴ Pro W3" w:hAnsi="System Font"/>
      <w:b/>
      <w:i/>
      <w:color w:val="4A87CB"/>
      <w:w w:val="100"/>
      <w:position w:val="-1"/>
      <w:sz w:val="20"/>
      <w:effect w:val="none"/>
      <w:vertAlign w:val="baseline"/>
      <w:cs w:val="0"/>
      <w:em w:val="none"/>
    </w:rPr>
  </w:style>
  <w:style w:type="character" w:customStyle="1" w:styleId="Hyperlink1">
    <w:name w:val="Hyperlink1"/>
    <w:rPr>
      <w:color w:val="0B4CB3"/>
      <w:w w:val="100"/>
      <w:position w:val="-1"/>
      <w:sz w:val="20"/>
      <w:u w:val="single"/>
      <w:effect w:val="none"/>
      <w:vertAlign w:val="baseline"/>
      <w:cs w:val="0"/>
      <w:em w:val="none"/>
    </w:rPr>
  </w:style>
  <w:style w:type="paragraph" w:styleId="ListParagraph">
    <w:name w:val="List Paragraph"/>
    <w:pPr>
      <w:suppressAutoHyphens/>
      <w:spacing w:line="1" w:lineRule="atLeast"/>
      <w:ind w:leftChars="-1" w:left="720" w:hangingChars="1"/>
      <w:textDirection w:val="btLr"/>
      <w:textAlignment w:val="top"/>
      <w:outlineLvl w:val="0"/>
    </w:pPr>
    <w:rPr>
      <w:color w:val="000000"/>
      <w:position w:val="-1"/>
    </w:rPr>
  </w:style>
  <w:style w:type="character" w:styleId="PageNumber">
    <w:name w:val="page number"/>
    <w:rPr>
      <w:color w:val="000000"/>
      <w:w w:val="100"/>
      <w:position w:val="-1"/>
      <w:sz w:val="20"/>
      <w:effect w:val="none"/>
      <w:vertAlign w:val="baseline"/>
      <w:cs w:val="0"/>
      <w:em w:val="none"/>
    </w:rPr>
  </w:style>
  <w:style w:type="paragraph" w:styleId="BalloonText">
    <w:name w:val="Balloon Text"/>
    <w:basedOn w:val="Normal"/>
    <w:rPr>
      <w:sz w:val="18"/>
      <w:szCs w:val="18"/>
    </w:rPr>
  </w:style>
  <w:style w:type="character" w:customStyle="1" w:styleId="BalloonTextChar">
    <w:name w:val="Balloon Text Char"/>
    <w:rPr>
      <w:color w:val="000000"/>
      <w:w w:val="100"/>
      <w:position w:val="-1"/>
      <w:sz w:val="18"/>
      <w:szCs w:val="18"/>
      <w:effect w:val="none"/>
      <w:vertAlign w:val="baseline"/>
      <w:cs w:val="0"/>
      <w:em w:val="none"/>
    </w:rPr>
  </w:style>
  <w:style w:type="paragraph" w:styleId="NormalWeb">
    <w:name w:val="Normal (Web)"/>
    <w:basedOn w:val="Normal"/>
    <w:qFormat/>
    <w:pPr>
      <w:spacing w:before="100" w:beforeAutospacing="1" w:after="100" w:afterAutospacing="1"/>
    </w:pPr>
    <w:rPr>
      <w:color w:val="auto"/>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D02052"/>
    <w:rPr>
      <w:color w:val="0000FF" w:themeColor="hyperlink"/>
      <w:u w:val="single"/>
    </w:rPr>
  </w:style>
  <w:style w:type="character" w:styleId="UnresolvedMention">
    <w:name w:val="Unresolved Mention"/>
    <w:basedOn w:val="DefaultParagraphFont"/>
    <w:uiPriority w:val="99"/>
    <w:semiHidden/>
    <w:unhideWhenUsed/>
    <w:rsid w:val="00D02052"/>
    <w:rPr>
      <w:color w:val="605E5C"/>
      <w:shd w:val="clear" w:color="auto" w:fill="E1DFDD"/>
    </w:r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A61C04"/>
    <w:pPr>
      <w:tabs>
        <w:tab w:val="center" w:pos="4680"/>
        <w:tab w:val="right" w:pos="9360"/>
      </w:tabs>
      <w:spacing w:line="240" w:lineRule="auto"/>
    </w:pPr>
  </w:style>
  <w:style w:type="character" w:customStyle="1" w:styleId="HeaderChar">
    <w:name w:val="Header Char"/>
    <w:basedOn w:val="DefaultParagraphFont"/>
    <w:link w:val="Header"/>
    <w:uiPriority w:val="99"/>
    <w:rsid w:val="00A61C04"/>
    <w:rPr>
      <w:color w:val="000000"/>
      <w:position w:val="-1"/>
      <w:szCs w:val="24"/>
    </w:rPr>
  </w:style>
  <w:style w:type="table" w:styleId="TableGrid">
    <w:name w:val="Table Grid"/>
    <w:basedOn w:val="TableNormal"/>
    <w:uiPriority w:val="39"/>
    <w:rsid w:val="00B25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qFormat/>
    <w:rsid w:val="00734DFE"/>
    <w:pPr>
      <w:spacing w:before="240" w:line="264" w:lineRule="auto"/>
      <w:ind w:leftChars="0" w:left="0"/>
    </w:pPr>
    <w:rPr>
      <w:rFonts w:ascii="Georgia" w:hAnsi="Georgia"/>
      <w:sz w:val="22"/>
    </w:rPr>
  </w:style>
  <w:style w:type="character" w:customStyle="1" w:styleId="BodyTextChar">
    <w:name w:val="Body Text Char"/>
    <w:basedOn w:val="DefaultParagraphFont"/>
    <w:link w:val="BodyText"/>
    <w:uiPriority w:val="99"/>
    <w:rsid w:val="00734DFE"/>
    <w:rPr>
      <w:rFonts w:ascii="Georgia" w:hAnsi="Georgia"/>
      <w:color w:val="000000"/>
      <w:position w:val="-1"/>
      <w:sz w:val="22"/>
      <w:szCs w:val="24"/>
    </w:rPr>
  </w:style>
  <w:style w:type="character" w:styleId="Strong">
    <w:name w:val="Strong"/>
    <w:basedOn w:val="DefaultParagraphFont"/>
    <w:uiPriority w:val="22"/>
    <w:qFormat/>
    <w:rsid w:val="00B25A1B"/>
    <w:rPr>
      <w:rFonts w:ascii="Arial" w:hAnsi="Arial"/>
      <w:b/>
      <w:bCs/>
      <w:i w:val="0"/>
    </w:rPr>
  </w:style>
  <w:style w:type="paragraph" w:styleId="ListBullet">
    <w:name w:val="List Bullet"/>
    <w:basedOn w:val="Normal"/>
    <w:uiPriority w:val="99"/>
    <w:unhideWhenUsed/>
    <w:qFormat/>
    <w:rsid w:val="000F140C"/>
    <w:pPr>
      <w:numPr>
        <w:numId w:val="7"/>
      </w:numPr>
      <w:spacing w:before="240" w:line="264" w:lineRule="auto"/>
      <w:ind w:leftChars="0" w:left="0" w:firstLineChars="0" w:firstLine="0"/>
    </w:pPr>
    <w:rPr>
      <w:rFonts w:ascii="Georgia" w:hAnsi="Georgia"/>
      <w:sz w:val="22"/>
    </w:rPr>
  </w:style>
  <w:style w:type="paragraph" w:styleId="BodyTextIndent">
    <w:name w:val="Body Text Indent"/>
    <w:basedOn w:val="BodyText"/>
    <w:link w:val="BodyTextIndentChar"/>
    <w:uiPriority w:val="99"/>
    <w:unhideWhenUsed/>
    <w:rsid w:val="007C57AD"/>
    <w:pPr>
      <w:ind w:left="360" w:firstLineChars="0" w:firstLine="360"/>
    </w:pPr>
  </w:style>
  <w:style w:type="character" w:customStyle="1" w:styleId="BodyTextIndentChar">
    <w:name w:val="Body Text Indent Char"/>
    <w:basedOn w:val="DefaultParagraphFont"/>
    <w:link w:val="BodyTextIndent"/>
    <w:uiPriority w:val="99"/>
    <w:rsid w:val="007C57AD"/>
    <w:rPr>
      <w:rFonts w:ascii="Georgia" w:hAnsi="Georgia"/>
      <w:color w:val="000000"/>
      <w:position w:val="-1"/>
      <w:sz w:val="22"/>
      <w:szCs w:val="24"/>
    </w:rPr>
  </w:style>
  <w:style w:type="paragraph" w:styleId="ListBullet2">
    <w:name w:val="List Bullet 2"/>
    <w:basedOn w:val="ListBullet"/>
    <w:uiPriority w:val="99"/>
    <w:unhideWhenUsed/>
    <w:rsid w:val="00542F4C"/>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7028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tiafp@gmai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parkhillartclub.org"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martiafp@gmail.co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dithmurdoch/Library/Group%20Containers/UBF8T346G9.Office/User%20Content.localized/Templates.localized/PHAC%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Ck3sGixmAGfMsuXkLGqHaPIZ9Fw==">AMUW2mXAYdIQLKwPfKhisRK5aOpgRPoM1J4fs1i1neEHYdI00fuOiUnM4B5BIpKH7szoH41/CWxIXEgQhraK8yVYMoubhia5Kodw/cRHUsebNHQ8/Bbqyfa0f2NodpWN1ZIIHN5Pg7wGVHcgVXuj8W4Er54OwXe/KJ9SBbtcXtBv1W6gy5LCP9E=</go:docsCustomData>
</go:gDocsCustomXmlDataStorage>
</file>

<file path=customXml/itemProps1.xml><?xml version="1.0" encoding="utf-8"?>
<ds:datastoreItem xmlns:ds="http://schemas.openxmlformats.org/officeDocument/2006/customXml" ds:itemID="{55DF5CE6-712D-2746-AC16-4184AD590D2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PHAC Document.dotx</Template>
  <TotalTime>1</TotalTime>
  <Pages>6</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Judy Murdoch</cp:lastModifiedBy>
  <cp:revision>2</cp:revision>
  <cp:lastPrinted>2023-01-28T22:58:00Z</cp:lastPrinted>
  <dcterms:created xsi:type="dcterms:W3CDTF">2023-02-05T18:56:00Z</dcterms:created>
  <dcterms:modified xsi:type="dcterms:W3CDTF">2023-02-05T18:56:00Z</dcterms:modified>
</cp:coreProperties>
</file>